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9C" w:rsidRPr="008A019C" w:rsidRDefault="008A019C" w:rsidP="008A019C">
      <w:pPr>
        <w:pStyle w:val="Corpotesto"/>
        <w:spacing w:before="76"/>
        <w:ind w:right="299"/>
      </w:pPr>
      <w:bookmarkStart w:id="0" w:name="_GoBack"/>
      <w:bookmarkEnd w:id="0"/>
      <w:r>
        <w:t xml:space="preserve">       </w:t>
      </w:r>
      <w:r w:rsidRPr="008A019C">
        <w:t>Allegato A</w:t>
      </w:r>
    </w:p>
    <w:p w:rsidR="008A019C" w:rsidRPr="008A019C" w:rsidRDefault="008A019C" w:rsidP="008A019C">
      <w:pPr>
        <w:pStyle w:val="Corpotesto"/>
        <w:spacing w:before="76"/>
        <w:ind w:right="299"/>
      </w:pPr>
      <w:r>
        <w:t xml:space="preserve">       </w:t>
      </w:r>
      <w:r w:rsidRPr="008A019C">
        <w:t xml:space="preserve">Modello domanda </w:t>
      </w:r>
    </w:p>
    <w:p w:rsidR="00660519" w:rsidRDefault="00393639" w:rsidP="008A019C">
      <w:pPr>
        <w:pStyle w:val="Corpotesto"/>
        <w:spacing w:before="76"/>
        <w:ind w:right="299"/>
        <w:jc w:val="right"/>
      </w:pPr>
      <w:r>
        <w:t>Al</w:t>
      </w:r>
      <w:r>
        <w:rPr>
          <w:spacing w:val="-1"/>
        </w:rPr>
        <w:t xml:space="preserve"> </w:t>
      </w:r>
      <w:r>
        <w:t>Dirigente</w:t>
      </w:r>
      <w:r>
        <w:rPr>
          <w:spacing w:val="-1"/>
        </w:rPr>
        <w:t xml:space="preserve"> </w:t>
      </w:r>
      <w:r>
        <w:rPr>
          <w:spacing w:val="-2"/>
        </w:rPr>
        <w:t>Scolastico</w:t>
      </w:r>
    </w:p>
    <w:p w:rsidR="00E46076" w:rsidRDefault="00393639" w:rsidP="00E46076">
      <w:pPr>
        <w:pStyle w:val="Corpotesto"/>
        <w:spacing w:before="141"/>
        <w:ind w:right="67"/>
        <w:jc w:val="right"/>
      </w:pPr>
      <w:r>
        <w:t>I.C.</w:t>
      </w:r>
      <w:r>
        <w:rPr>
          <w:spacing w:val="-1"/>
        </w:rPr>
        <w:t xml:space="preserve"> </w:t>
      </w:r>
      <w:r w:rsidR="00A91A2D">
        <w:rPr>
          <w:spacing w:val="-1"/>
        </w:rPr>
        <w:t xml:space="preserve">“Don Bosco – V. </w:t>
      </w:r>
      <w:proofErr w:type="spellStart"/>
      <w:r w:rsidR="00A91A2D">
        <w:rPr>
          <w:spacing w:val="-1"/>
        </w:rPr>
        <w:t>Tieri</w:t>
      </w:r>
      <w:proofErr w:type="spellEnd"/>
      <w:r w:rsidR="00A91A2D">
        <w:rPr>
          <w:spacing w:val="-1"/>
        </w:rPr>
        <w:t>”</w:t>
      </w:r>
      <w:r w:rsidR="00E46076" w:rsidRPr="00E46076">
        <w:rPr>
          <w:spacing w:val="-1"/>
        </w:rPr>
        <w:t xml:space="preserve"> </w:t>
      </w:r>
      <w:r w:rsidR="00E46076">
        <w:rPr>
          <w:spacing w:val="-1"/>
        </w:rPr>
        <w:t>Corigliano Rossano (CS)</w:t>
      </w:r>
    </w:p>
    <w:p w:rsidR="00660519" w:rsidRDefault="00F22AC4" w:rsidP="00E46076">
      <w:pPr>
        <w:pStyle w:val="Corpotesto"/>
        <w:spacing w:before="141"/>
        <w:ind w:right="67"/>
        <w:jc w:val="right"/>
        <w:rPr>
          <w:spacing w:val="-1"/>
        </w:rPr>
      </w:pPr>
      <w:hyperlink r:id="rId8" w:history="1">
        <w:r w:rsidR="00E46076" w:rsidRPr="00794D45">
          <w:rPr>
            <w:rStyle w:val="Collegamentoipertestuale"/>
            <w:spacing w:val="-1"/>
          </w:rPr>
          <w:t>csic83100t@istruzione.it</w:t>
        </w:r>
      </w:hyperlink>
    </w:p>
    <w:p w:rsidR="00660519" w:rsidRDefault="00660519">
      <w:pPr>
        <w:pStyle w:val="Corpotesto"/>
        <w:spacing w:before="142"/>
      </w:pPr>
    </w:p>
    <w:p w:rsidR="00660519" w:rsidRDefault="00393639" w:rsidP="00EC1FC0">
      <w:pPr>
        <w:pStyle w:val="Corpotesto"/>
        <w:spacing w:line="415" w:lineRule="auto"/>
        <w:ind w:left="2842"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rsidR="00EC1FC0" w:rsidRDefault="00EC1FC0" w:rsidP="00EC1FC0">
      <w:pPr>
        <w:pStyle w:val="Corpotesto"/>
        <w:spacing w:line="415" w:lineRule="auto"/>
        <w:ind w:left="2842" w:right="836" w:hanging="1208"/>
      </w:pPr>
    </w:p>
    <w:p w:rsidR="00660519" w:rsidRDefault="00393639">
      <w:pPr>
        <w:tabs>
          <w:tab w:val="left" w:pos="5230"/>
          <w:tab w:val="left" w:pos="8317"/>
          <w:tab w:val="left" w:pos="10302"/>
        </w:tabs>
        <w:ind w:left="720"/>
      </w:pPr>
      <w:r>
        <w:t>Il</w:t>
      </w:r>
      <w:r w:rsidR="00CC5417">
        <w:t>/la</w:t>
      </w:r>
      <w:r>
        <w:rPr>
          <w:spacing w:val="-10"/>
        </w:rPr>
        <w:t xml:space="preserve"> </w:t>
      </w:r>
      <w:r>
        <w:rPr>
          <w:spacing w:val="-2"/>
        </w:rPr>
        <w:t>sottoscritto</w:t>
      </w:r>
      <w:r w:rsidR="00CC5417">
        <w:rPr>
          <w:spacing w:val="-2"/>
        </w:rPr>
        <w:t>/a</w:t>
      </w:r>
      <w:r>
        <w:rPr>
          <w:u w:val="single"/>
        </w:rPr>
        <w:tab/>
      </w:r>
      <w:r w:rsidR="00CC5417">
        <w:t xml:space="preserve"> </w:t>
      </w:r>
      <w:r>
        <w:t>nato</w:t>
      </w:r>
      <w:r w:rsidR="00CC5417">
        <w:t>/a</w:t>
      </w:r>
      <w:r>
        <w:rPr>
          <w:spacing w:val="-1"/>
        </w:rPr>
        <w:t xml:space="preserve"> </w:t>
      </w:r>
      <w:proofErr w:type="spellStart"/>
      <w:r>
        <w:rPr>
          <w:spacing w:val="-10"/>
        </w:rPr>
        <w:t>a</w:t>
      </w:r>
      <w:proofErr w:type="spellEnd"/>
      <w:r>
        <w:rPr>
          <w:u w:val="single"/>
        </w:rPr>
        <w:tab/>
      </w:r>
      <w:r w:rsidR="00630088">
        <w:rPr>
          <w:u w:val="single"/>
        </w:rPr>
        <w:t>____</w:t>
      </w:r>
      <w:r>
        <w:rPr>
          <w:spacing w:val="-5"/>
        </w:rPr>
        <w:t>il</w:t>
      </w:r>
      <w:r>
        <w:rPr>
          <w:u w:val="single"/>
        </w:rPr>
        <w:tab/>
      </w:r>
    </w:p>
    <w:p w:rsidR="00660519" w:rsidRDefault="00660519">
      <w:pPr>
        <w:pStyle w:val="Corpotesto"/>
        <w:rPr>
          <w:sz w:val="22"/>
        </w:rPr>
      </w:pPr>
    </w:p>
    <w:p w:rsidR="00660519" w:rsidRDefault="00660519">
      <w:pPr>
        <w:pStyle w:val="Corpotesto"/>
        <w:spacing w:before="26"/>
        <w:rPr>
          <w:sz w:val="22"/>
        </w:rPr>
      </w:pPr>
    </w:p>
    <w:p w:rsidR="00660519" w:rsidRDefault="00393639">
      <w:pPr>
        <w:tabs>
          <w:tab w:val="left" w:pos="6169"/>
          <w:tab w:val="left" w:pos="10223"/>
        </w:tabs>
        <w:ind w:left="720"/>
      </w:pPr>
      <w:r>
        <w:t xml:space="preserve">C.F. </w:t>
      </w:r>
      <w:r>
        <w:rPr>
          <w:u w:val="single"/>
        </w:rPr>
        <w:tab/>
      </w:r>
      <w:r>
        <w:t>,</w:t>
      </w:r>
      <w:r>
        <w:rPr>
          <w:spacing w:val="72"/>
        </w:rPr>
        <w:t xml:space="preserve"> </w:t>
      </w:r>
      <w:r>
        <w:t xml:space="preserve">residente a </w:t>
      </w:r>
      <w:r>
        <w:rPr>
          <w:u w:val="single"/>
        </w:rPr>
        <w:tab/>
      </w:r>
    </w:p>
    <w:p w:rsidR="00660519" w:rsidRDefault="00660519">
      <w:pPr>
        <w:pStyle w:val="Corpotesto"/>
        <w:rPr>
          <w:sz w:val="22"/>
        </w:rPr>
      </w:pPr>
    </w:p>
    <w:p w:rsidR="00660519" w:rsidRDefault="00660519">
      <w:pPr>
        <w:pStyle w:val="Corpotesto"/>
        <w:spacing w:before="28"/>
        <w:rPr>
          <w:sz w:val="22"/>
        </w:rPr>
      </w:pPr>
    </w:p>
    <w:p w:rsidR="00660519" w:rsidRDefault="00393639">
      <w:pPr>
        <w:tabs>
          <w:tab w:val="left" w:pos="1414"/>
          <w:tab w:val="left" w:pos="6442"/>
          <w:tab w:val="left" w:pos="8249"/>
        </w:tabs>
        <w:spacing w:before="1"/>
        <w:ind w:left="720"/>
      </w:pPr>
      <w:r>
        <w:rPr>
          <w:spacing w:val="-5"/>
        </w:rPr>
        <w:t>Via</w:t>
      </w:r>
      <w:r>
        <w:tab/>
      </w:r>
      <w:r>
        <w:rPr>
          <w:u w:val="single"/>
        </w:rPr>
        <w:tab/>
      </w:r>
      <w:r>
        <w:rPr>
          <w:spacing w:val="-5"/>
          <w:u w:val="single"/>
        </w:rPr>
        <w:t>n.</w:t>
      </w:r>
      <w:r>
        <w:rPr>
          <w:u w:val="single"/>
        </w:rPr>
        <w:tab/>
      </w:r>
    </w:p>
    <w:p w:rsidR="00660519" w:rsidRDefault="00660519">
      <w:pPr>
        <w:pStyle w:val="Corpotesto"/>
        <w:rPr>
          <w:sz w:val="22"/>
        </w:rPr>
      </w:pPr>
    </w:p>
    <w:p w:rsidR="00660519" w:rsidRDefault="00660519">
      <w:pPr>
        <w:pStyle w:val="Corpotesto"/>
        <w:spacing w:before="25"/>
        <w:rPr>
          <w:sz w:val="22"/>
        </w:rPr>
      </w:pPr>
    </w:p>
    <w:p w:rsidR="00660519" w:rsidRDefault="00CC5417">
      <w:pPr>
        <w:tabs>
          <w:tab w:val="left" w:pos="5343"/>
          <w:tab w:val="left" w:pos="10302"/>
        </w:tabs>
        <w:spacing w:before="1"/>
        <w:ind w:left="720"/>
      </w:pPr>
      <w:r>
        <w:rPr>
          <w:spacing w:val="-2"/>
        </w:rPr>
        <w:t>C</w:t>
      </w:r>
      <w:r w:rsidR="00393639">
        <w:rPr>
          <w:spacing w:val="-2"/>
        </w:rPr>
        <w:t>ellulare</w:t>
      </w:r>
      <w:r w:rsidR="00393639">
        <w:rPr>
          <w:u w:val="single"/>
        </w:rPr>
        <w:tab/>
      </w:r>
      <w:r w:rsidR="00393639">
        <w:rPr>
          <w:spacing w:val="-2"/>
        </w:rPr>
        <w:t>E-</w:t>
      </w:r>
      <w:r w:rsidR="00393639">
        <w:t xml:space="preserve">mail </w:t>
      </w:r>
      <w:r w:rsidR="00393639">
        <w:rPr>
          <w:u w:val="single"/>
        </w:rPr>
        <w:tab/>
      </w:r>
    </w:p>
    <w:p w:rsidR="00660519" w:rsidRDefault="00393639">
      <w:pPr>
        <w:spacing w:before="231"/>
        <w:ind w:left="677"/>
        <w:jc w:val="center"/>
        <w:rPr>
          <w:b/>
          <w:spacing w:val="-2"/>
        </w:rPr>
      </w:pPr>
      <w:r>
        <w:rPr>
          <w:b/>
          <w:spacing w:val="-2"/>
        </w:rPr>
        <w:t>COMUNICA</w:t>
      </w:r>
    </w:p>
    <w:p w:rsidR="00660519" w:rsidRDefault="00393639" w:rsidP="00AA4CD4">
      <w:pPr>
        <w:pStyle w:val="Paragrafoelenco"/>
        <w:numPr>
          <w:ilvl w:val="0"/>
          <w:numId w:val="2"/>
        </w:numPr>
        <w:tabs>
          <w:tab w:val="left" w:pos="719"/>
        </w:tabs>
        <w:spacing w:before="139"/>
        <w:ind w:left="719" w:hanging="293"/>
        <w:jc w:val="left"/>
        <w:rPr>
          <w:rFonts w:ascii="Arial" w:hAnsi="Arial"/>
          <w:b/>
          <w:sz w:val="20"/>
        </w:rPr>
      </w:pPr>
      <w:r>
        <w:rPr>
          <w:b/>
        </w:rPr>
        <w:t>di</w:t>
      </w:r>
      <w:r>
        <w:rPr>
          <w:b/>
          <w:spacing w:val="-5"/>
        </w:rPr>
        <w:t xml:space="preserve"> </w:t>
      </w:r>
      <w:r>
        <w:rPr>
          <w:b/>
        </w:rPr>
        <w:t>essere</w:t>
      </w:r>
      <w:r>
        <w:rPr>
          <w:b/>
          <w:spacing w:val="-11"/>
        </w:rPr>
        <w:t xml:space="preserve"> </w:t>
      </w:r>
      <w:r>
        <w:rPr>
          <w:b/>
        </w:rPr>
        <w:t>interessato/a</w:t>
      </w:r>
      <w:r>
        <w:rPr>
          <w:b/>
          <w:spacing w:val="-8"/>
        </w:rPr>
        <w:t xml:space="preserve"> </w:t>
      </w:r>
      <w:r>
        <w:rPr>
          <w:b/>
        </w:rPr>
        <w:t>al</w:t>
      </w:r>
      <w:r>
        <w:rPr>
          <w:b/>
          <w:spacing w:val="-6"/>
        </w:rPr>
        <w:t xml:space="preserve"> </w:t>
      </w:r>
      <w:r>
        <w:rPr>
          <w:b/>
        </w:rPr>
        <w:t>conferimento</w:t>
      </w:r>
      <w:r>
        <w:rPr>
          <w:b/>
          <w:spacing w:val="-5"/>
        </w:rPr>
        <w:t xml:space="preserve"> </w:t>
      </w:r>
      <w:r>
        <w:rPr>
          <w:b/>
        </w:rPr>
        <w:t>di</w:t>
      </w:r>
      <w:r>
        <w:rPr>
          <w:b/>
          <w:spacing w:val="-7"/>
        </w:rPr>
        <w:t xml:space="preserve"> </w:t>
      </w:r>
      <w:r>
        <w:rPr>
          <w:b/>
        </w:rPr>
        <w:t>una</w:t>
      </w:r>
      <w:r>
        <w:rPr>
          <w:b/>
          <w:spacing w:val="-7"/>
        </w:rPr>
        <w:t xml:space="preserve"> </w:t>
      </w:r>
      <w:r>
        <w:rPr>
          <w:b/>
        </w:rPr>
        <w:t>supplenza</w:t>
      </w:r>
      <w:r>
        <w:rPr>
          <w:b/>
          <w:spacing w:val="-6"/>
        </w:rPr>
        <w:t xml:space="preserve"> </w:t>
      </w:r>
      <w:r>
        <w:rPr>
          <w:b/>
        </w:rPr>
        <w:t>breve,</w:t>
      </w:r>
      <w:r>
        <w:rPr>
          <w:b/>
          <w:spacing w:val="-5"/>
        </w:rPr>
        <w:t xml:space="preserve"> </w:t>
      </w:r>
      <w:r>
        <w:rPr>
          <w:rFonts w:ascii="Arial" w:hAnsi="Arial"/>
          <w:b/>
          <w:sz w:val="20"/>
        </w:rPr>
        <w:t>dal</w:t>
      </w:r>
      <w:r w:rsidR="00CC5417">
        <w:rPr>
          <w:rFonts w:ascii="Arial" w:hAnsi="Arial"/>
          <w:b/>
          <w:sz w:val="20"/>
        </w:rPr>
        <w:t xml:space="preserve"> 2</w:t>
      </w:r>
      <w:r w:rsidR="008C40D1">
        <w:rPr>
          <w:rFonts w:ascii="Arial" w:hAnsi="Arial"/>
          <w:b/>
          <w:sz w:val="20"/>
        </w:rPr>
        <w:t>8</w:t>
      </w:r>
      <w:r>
        <w:rPr>
          <w:rFonts w:ascii="Arial" w:hAnsi="Arial"/>
          <w:b/>
          <w:sz w:val="20"/>
        </w:rPr>
        <w:t>/0</w:t>
      </w:r>
      <w:r w:rsidR="00CC5417">
        <w:rPr>
          <w:rFonts w:ascii="Arial" w:hAnsi="Arial"/>
          <w:b/>
          <w:sz w:val="20"/>
        </w:rPr>
        <w:t>4</w:t>
      </w:r>
      <w:r>
        <w:rPr>
          <w:rFonts w:ascii="Arial" w:hAnsi="Arial"/>
          <w:b/>
          <w:sz w:val="20"/>
        </w:rPr>
        <w:t>/2026</w:t>
      </w:r>
      <w:r>
        <w:rPr>
          <w:rFonts w:ascii="Arial" w:hAnsi="Arial"/>
          <w:b/>
          <w:spacing w:val="-7"/>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30/0</w:t>
      </w:r>
      <w:r w:rsidR="00CC5417">
        <w:rPr>
          <w:rFonts w:ascii="Arial" w:hAnsi="Arial"/>
          <w:b/>
          <w:spacing w:val="-2"/>
          <w:sz w:val="20"/>
        </w:rPr>
        <w:t>4</w:t>
      </w:r>
      <w:r>
        <w:rPr>
          <w:rFonts w:ascii="Arial" w:hAnsi="Arial"/>
          <w:b/>
          <w:spacing w:val="-2"/>
          <w:sz w:val="20"/>
        </w:rPr>
        <w:t>/2026</w:t>
      </w:r>
    </w:p>
    <w:p w:rsidR="00660519" w:rsidRDefault="00393639">
      <w:pPr>
        <w:spacing w:before="194"/>
        <w:ind w:left="720"/>
        <w:rPr>
          <w:b/>
        </w:rPr>
      </w:pPr>
      <w:r>
        <w:rPr>
          <w:b/>
        </w:rPr>
        <w:t>–</w:t>
      </w:r>
      <w:r>
        <w:rPr>
          <w:b/>
          <w:spacing w:val="-9"/>
        </w:rPr>
        <w:t xml:space="preserve"> </w:t>
      </w:r>
      <w:r>
        <w:rPr>
          <w:b/>
        </w:rPr>
        <w:t>classe</w:t>
      </w:r>
      <w:r>
        <w:rPr>
          <w:b/>
          <w:spacing w:val="-5"/>
        </w:rPr>
        <w:t xml:space="preserve"> </w:t>
      </w:r>
      <w:r>
        <w:rPr>
          <w:b/>
        </w:rPr>
        <w:t>di</w:t>
      </w:r>
      <w:r>
        <w:rPr>
          <w:b/>
          <w:spacing w:val="-3"/>
        </w:rPr>
        <w:t xml:space="preserve"> </w:t>
      </w:r>
      <w:r>
        <w:rPr>
          <w:b/>
        </w:rPr>
        <w:t>concorso</w:t>
      </w:r>
      <w:r>
        <w:rPr>
          <w:b/>
          <w:spacing w:val="-14"/>
        </w:rPr>
        <w:t xml:space="preserve"> </w:t>
      </w:r>
      <w:r>
        <w:rPr>
          <w:b/>
        </w:rPr>
        <w:t>ADEE–</w:t>
      </w:r>
      <w:r>
        <w:rPr>
          <w:b/>
          <w:spacing w:val="-4"/>
        </w:rPr>
        <w:t xml:space="preserve"> </w:t>
      </w:r>
      <w:r>
        <w:rPr>
          <w:b/>
        </w:rPr>
        <w:t>SOSTEGNO</w:t>
      </w:r>
      <w:r>
        <w:rPr>
          <w:b/>
          <w:spacing w:val="-4"/>
        </w:rPr>
        <w:t xml:space="preserve"> </w:t>
      </w:r>
      <w:r>
        <w:rPr>
          <w:b/>
        </w:rPr>
        <w:t>SCUOLA</w:t>
      </w:r>
      <w:r>
        <w:rPr>
          <w:b/>
          <w:spacing w:val="-13"/>
        </w:rPr>
        <w:t xml:space="preserve"> </w:t>
      </w:r>
      <w:r>
        <w:rPr>
          <w:b/>
          <w:spacing w:val="-2"/>
        </w:rPr>
        <w:t>PRIMARIA</w:t>
      </w:r>
    </w:p>
    <w:p w:rsidR="00660519" w:rsidRDefault="00AA4CD4">
      <w:pPr>
        <w:pStyle w:val="Corpotesto"/>
        <w:spacing w:before="134"/>
        <w:ind w:left="57"/>
      </w:pPr>
      <w:r>
        <w:t xml:space="preserve">      </w:t>
      </w:r>
      <w:r w:rsidR="00393639">
        <w:t>A</w:t>
      </w:r>
      <w:r w:rsidR="00393639">
        <w:rPr>
          <w:spacing w:val="-17"/>
        </w:rPr>
        <w:t xml:space="preserve"> </w:t>
      </w:r>
      <w:r w:rsidR="00393639">
        <w:t>tal</w:t>
      </w:r>
      <w:r w:rsidR="00393639">
        <w:rPr>
          <w:spacing w:val="-5"/>
        </w:rPr>
        <w:t xml:space="preserve"> </w:t>
      </w:r>
      <w:r w:rsidR="00393639">
        <w:t>fine,</w:t>
      </w:r>
      <w:r w:rsidR="00393639">
        <w:rPr>
          <w:spacing w:val="-5"/>
        </w:rPr>
        <w:t xml:space="preserve"> </w:t>
      </w:r>
      <w:r w:rsidR="00393639">
        <w:t>dichiara,</w:t>
      </w:r>
      <w:r w:rsidR="00393639">
        <w:rPr>
          <w:spacing w:val="-2"/>
        </w:rPr>
        <w:t xml:space="preserve"> </w:t>
      </w:r>
      <w:r w:rsidR="00393639">
        <w:t>ai</w:t>
      </w:r>
      <w:r w:rsidR="00393639">
        <w:rPr>
          <w:spacing w:val="-3"/>
        </w:rPr>
        <w:t xml:space="preserve"> </w:t>
      </w:r>
      <w:r w:rsidR="00393639">
        <w:t>sensi</w:t>
      </w:r>
      <w:r w:rsidR="00393639">
        <w:rPr>
          <w:spacing w:val="-2"/>
        </w:rPr>
        <w:t xml:space="preserve"> </w:t>
      </w:r>
      <w:r w:rsidR="00393639">
        <w:t>degli</w:t>
      </w:r>
      <w:r w:rsidR="00393639">
        <w:rPr>
          <w:spacing w:val="-2"/>
        </w:rPr>
        <w:t xml:space="preserve"> </w:t>
      </w:r>
      <w:r w:rsidR="00393639">
        <w:t>articoli</w:t>
      </w:r>
      <w:r w:rsidR="00393639">
        <w:rPr>
          <w:spacing w:val="-3"/>
        </w:rPr>
        <w:t xml:space="preserve"> </w:t>
      </w:r>
      <w:r w:rsidR="00393639">
        <w:t>46</w:t>
      </w:r>
      <w:r w:rsidR="00393639">
        <w:rPr>
          <w:spacing w:val="-1"/>
        </w:rPr>
        <w:t xml:space="preserve"> </w:t>
      </w:r>
      <w:r w:rsidR="00393639">
        <w:t>e</w:t>
      </w:r>
      <w:r w:rsidR="00393639">
        <w:rPr>
          <w:spacing w:val="-4"/>
        </w:rPr>
        <w:t xml:space="preserve"> </w:t>
      </w:r>
      <w:r w:rsidR="00393639">
        <w:t>47</w:t>
      </w:r>
      <w:r w:rsidR="00393639">
        <w:rPr>
          <w:spacing w:val="-3"/>
        </w:rPr>
        <w:t xml:space="preserve"> </w:t>
      </w:r>
      <w:r w:rsidR="00393639">
        <w:t>del</w:t>
      </w:r>
      <w:r w:rsidR="00393639">
        <w:rPr>
          <w:spacing w:val="-4"/>
        </w:rPr>
        <w:t xml:space="preserve"> </w:t>
      </w:r>
      <w:r w:rsidR="00393639">
        <w:t>D.P.R.</w:t>
      </w:r>
      <w:r w:rsidR="00393639">
        <w:rPr>
          <w:spacing w:val="-1"/>
        </w:rPr>
        <w:t xml:space="preserve"> </w:t>
      </w:r>
      <w:r w:rsidR="00393639">
        <w:t>n.</w:t>
      </w:r>
      <w:r w:rsidR="00393639">
        <w:rPr>
          <w:spacing w:val="-2"/>
        </w:rPr>
        <w:t xml:space="preserve"> 445/2000:</w:t>
      </w:r>
    </w:p>
    <w:p w:rsidR="00660519" w:rsidRDefault="00393639">
      <w:pPr>
        <w:pStyle w:val="Paragrafoelenco"/>
        <w:numPr>
          <w:ilvl w:val="0"/>
          <w:numId w:val="1"/>
        </w:numPr>
        <w:tabs>
          <w:tab w:val="left" w:pos="720"/>
        </w:tabs>
        <w:spacing w:before="228"/>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2"/>
          <w:sz w:val="24"/>
        </w:rPr>
        <w:t xml:space="preserve"> </w:t>
      </w:r>
      <w:r>
        <w:rPr>
          <w:sz w:val="24"/>
        </w:rPr>
        <w:t>dell'articolo</w:t>
      </w:r>
      <w:r>
        <w:rPr>
          <w:spacing w:val="26"/>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4"/>
          <w:sz w:val="24"/>
        </w:rPr>
        <w:t xml:space="preserve"> </w:t>
      </w:r>
      <w:r>
        <w:rPr>
          <w:sz w:val="24"/>
        </w:rPr>
        <w:t>n.</w:t>
      </w:r>
      <w:r>
        <w:rPr>
          <w:spacing w:val="23"/>
          <w:sz w:val="24"/>
        </w:rPr>
        <w:t xml:space="preserve"> </w:t>
      </w:r>
      <w:r>
        <w:rPr>
          <w:sz w:val="24"/>
        </w:rPr>
        <w:t>297/1994</w:t>
      </w:r>
      <w:r>
        <w:rPr>
          <w:spacing w:val="30"/>
          <w:sz w:val="24"/>
        </w:rPr>
        <w:t xml:space="preserve"> </w:t>
      </w:r>
      <w:r>
        <w:rPr>
          <w:sz w:val="24"/>
        </w:rPr>
        <w:t>per mancato superamento del periodo di prova;</w:t>
      </w:r>
    </w:p>
    <w:p w:rsidR="00660519" w:rsidRDefault="00393639">
      <w:pPr>
        <w:pStyle w:val="Paragrafoelenco"/>
        <w:numPr>
          <w:ilvl w:val="0"/>
          <w:numId w:val="1"/>
        </w:numPr>
        <w:tabs>
          <w:tab w:val="left" w:pos="720"/>
        </w:tabs>
        <w:spacing w:before="41" w:line="242" w:lineRule="auto"/>
        <w:ind w:right="483"/>
        <w:jc w:val="left"/>
        <w:rPr>
          <w:sz w:val="24"/>
        </w:rPr>
      </w:pPr>
      <w:r>
        <w:rPr>
          <w:sz w:val="24"/>
        </w:rPr>
        <w:t>di non essere stato dispensato dal servizio per incapacità didattica ai sensi dell’articolo 512 del</w:t>
      </w:r>
      <w:r>
        <w:rPr>
          <w:spacing w:val="40"/>
          <w:sz w:val="24"/>
        </w:rPr>
        <w:t xml:space="preserve"> </w:t>
      </w:r>
      <w:r>
        <w:rPr>
          <w:sz w:val="24"/>
        </w:rPr>
        <w:t xml:space="preserve">D </w:t>
      </w:r>
      <w:proofErr w:type="spellStart"/>
      <w:r>
        <w:rPr>
          <w:sz w:val="24"/>
        </w:rPr>
        <w:t>Lgs</w:t>
      </w:r>
      <w:proofErr w:type="spellEnd"/>
      <w:r>
        <w:rPr>
          <w:sz w:val="24"/>
        </w:rPr>
        <w:t>. n. 297/1994;</w:t>
      </w:r>
    </w:p>
    <w:p w:rsidR="00660519" w:rsidRDefault="00393639">
      <w:pPr>
        <w:pStyle w:val="Paragrafoelenco"/>
        <w:numPr>
          <w:ilvl w:val="0"/>
          <w:numId w:val="1"/>
        </w:numPr>
        <w:tabs>
          <w:tab w:val="left" w:pos="720"/>
        </w:tabs>
        <w:spacing w:before="35" w:line="242" w:lineRule="auto"/>
        <w:ind w:right="1008"/>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40"/>
          <w:sz w:val="24"/>
        </w:rPr>
        <w:t xml:space="preserve"> </w:t>
      </w:r>
      <w:r>
        <w:rPr>
          <w:sz w:val="24"/>
        </w:rPr>
        <w:t>una adeguata conoscenza della lingua italiana;</w:t>
      </w:r>
    </w:p>
    <w:p w:rsidR="00660519" w:rsidRDefault="00393639">
      <w:pPr>
        <w:pStyle w:val="Paragrafoelenco"/>
        <w:numPr>
          <w:ilvl w:val="0"/>
          <w:numId w:val="1"/>
        </w:numPr>
        <w:tabs>
          <w:tab w:val="left" w:pos="720"/>
        </w:tabs>
        <w:spacing w:before="38"/>
        <w:ind w:hanging="36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rsidR="00660519" w:rsidRDefault="00393639">
      <w:pPr>
        <w:pStyle w:val="Paragrafoelenco"/>
        <w:numPr>
          <w:ilvl w:val="0"/>
          <w:numId w:val="1"/>
        </w:numPr>
        <w:tabs>
          <w:tab w:val="left" w:pos="720"/>
        </w:tabs>
        <w:ind w:hanging="360"/>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 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rsidR="00660519" w:rsidRDefault="00393639">
      <w:pPr>
        <w:pStyle w:val="Paragrafoelenco"/>
        <w:numPr>
          <w:ilvl w:val="0"/>
          <w:numId w:val="1"/>
        </w:numPr>
        <w:tabs>
          <w:tab w:val="left" w:pos="720"/>
        </w:tabs>
        <w:spacing w:before="4"/>
        <w:ind w:hanging="360"/>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rsidR="00660519" w:rsidRDefault="00393639">
      <w:pPr>
        <w:pStyle w:val="Paragrafoelenco"/>
        <w:numPr>
          <w:ilvl w:val="0"/>
          <w:numId w:val="1"/>
        </w:numPr>
        <w:tabs>
          <w:tab w:val="left" w:pos="718"/>
          <w:tab w:val="left" w:pos="720"/>
        </w:tabs>
        <w:spacing w:before="7" w:line="244" w:lineRule="auto"/>
        <w:ind w:right="300"/>
        <w:rPr>
          <w:sz w:val="24"/>
        </w:rPr>
      </w:pPr>
      <w:r>
        <w:rPr>
          <w:sz w:val="24"/>
        </w:rPr>
        <w:t>di non essere stato destituito o dispensato dall’impiego presso una pubblica amministrazione per persistente insufficiente rendimento;</w:t>
      </w:r>
    </w:p>
    <w:p w:rsidR="00660519" w:rsidRDefault="00393639">
      <w:pPr>
        <w:pStyle w:val="Paragrafoelenco"/>
        <w:numPr>
          <w:ilvl w:val="0"/>
          <w:numId w:val="1"/>
        </w:numPr>
        <w:tabs>
          <w:tab w:val="left" w:pos="718"/>
          <w:tab w:val="left" w:pos="720"/>
        </w:tabs>
        <w:spacing w:before="32" w:line="254" w:lineRule="auto"/>
        <w:ind w:right="305"/>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660519" w:rsidRDefault="00393639">
      <w:pPr>
        <w:pStyle w:val="Paragrafoelenco"/>
        <w:numPr>
          <w:ilvl w:val="0"/>
          <w:numId w:val="1"/>
        </w:numPr>
        <w:tabs>
          <w:tab w:val="left" w:pos="718"/>
          <w:tab w:val="left" w:pos="720"/>
        </w:tabs>
        <w:spacing w:before="29"/>
        <w:ind w:right="308"/>
        <w:rPr>
          <w:sz w:val="24"/>
        </w:rPr>
      </w:pPr>
      <w:r>
        <w:rPr>
          <w:sz w:val="24"/>
        </w:rPr>
        <w:t xml:space="preserve">di non essere temporaneamente inabilitato o interdetto, per il periodo di durata dell’inabilità o </w:t>
      </w:r>
      <w:r>
        <w:rPr>
          <w:spacing w:val="-2"/>
          <w:sz w:val="24"/>
        </w:rPr>
        <w:t>dell’interdizione;</w:t>
      </w:r>
    </w:p>
    <w:p w:rsidR="00660519" w:rsidRDefault="00393639">
      <w:pPr>
        <w:pStyle w:val="Paragrafoelenco"/>
        <w:numPr>
          <w:ilvl w:val="0"/>
          <w:numId w:val="1"/>
        </w:numPr>
        <w:tabs>
          <w:tab w:val="left" w:pos="718"/>
          <w:tab w:val="left" w:pos="720"/>
        </w:tabs>
        <w:spacing w:before="43" w:line="254" w:lineRule="auto"/>
        <w:ind w:right="303"/>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0519" w:rsidRDefault="00393639">
      <w:pPr>
        <w:pStyle w:val="Paragrafoelenco"/>
        <w:numPr>
          <w:ilvl w:val="0"/>
          <w:numId w:val="1"/>
        </w:numPr>
        <w:tabs>
          <w:tab w:val="left" w:pos="718"/>
          <w:tab w:val="left" w:pos="720"/>
        </w:tabs>
        <w:spacing w:before="122"/>
        <w:ind w:right="310"/>
        <w:rPr>
          <w:sz w:val="24"/>
        </w:rPr>
      </w:pPr>
      <w:r>
        <w:rPr>
          <w:sz w:val="24"/>
        </w:rPr>
        <w:t xml:space="preserve">di non trovarsi in una delle condizioni ostative di cui al Decreto Legislativo 31 dicembre 2012n. </w:t>
      </w:r>
      <w:r>
        <w:rPr>
          <w:spacing w:val="-4"/>
          <w:sz w:val="24"/>
        </w:rPr>
        <w:t>235;</w:t>
      </w:r>
    </w:p>
    <w:p w:rsidR="00660519" w:rsidRDefault="00393639">
      <w:pPr>
        <w:pStyle w:val="Paragrafoelenco"/>
        <w:numPr>
          <w:ilvl w:val="0"/>
          <w:numId w:val="1"/>
        </w:numPr>
        <w:tabs>
          <w:tab w:val="left" w:pos="719"/>
        </w:tabs>
        <w:spacing w:before="50"/>
        <w:ind w:left="719"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rsidR="00660519" w:rsidRDefault="00393639">
      <w:pPr>
        <w:pStyle w:val="Paragrafoelenco"/>
        <w:numPr>
          <w:ilvl w:val="0"/>
          <w:numId w:val="1"/>
        </w:numPr>
        <w:tabs>
          <w:tab w:val="left" w:pos="718"/>
          <w:tab w:val="left" w:pos="720"/>
        </w:tabs>
        <w:spacing w:before="33" w:line="230" w:lineRule="auto"/>
        <w:ind w:right="10" w:hanging="359"/>
        <w:rPr>
          <w:sz w:val="24"/>
        </w:rPr>
      </w:pPr>
      <w:r>
        <w:rPr>
          <w:sz w:val="24"/>
        </w:rPr>
        <w:t xml:space="preserve">di non essere incorso nella sanzione disciplinare della sospensione dal servizio ovvero di non essere </w:t>
      </w:r>
      <w:r>
        <w:rPr>
          <w:sz w:val="24"/>
        </w:rPr>
        <w:lastRenderedPageBreak/>
        <w:t>destinatario di provvedimenti di sospensione cautelare dal servizio;</w:t>
      </w:r>
    </w:p>
    <w:p w:rsidR="00660519" w:rsidRDefault="00393639" w:rsidP="00106348">
      <w:pPr>
        <w:pStyle w:val="Paragrafoelenco"/>
        <w:numPr>
          <w:ilvl w:val="0"/>
          <w:numId w:val="1"/>
        </w:numPr>
        <w:tabs>
          <w:tab w:val="left" w:pos="719"/>
        </w:tabs>
        <w:spacing w:before="76"/>
        <w:ind w:hanging="357"/>
      </w:pPr>
      <w:r w:rsidRPr="00B3285E">
        <w:rPr>
          <w:sz w:val="24"/>
        </w:rPr>
        <w:t>di</w:t>
      </w:r>
      <w:r w:rsidRPr="00B3285E">
        <w:rPr>
          <w:spacing w:val="10"/>
          <w:sz w:val="24"/>
        </w:rPr>
        <w:t xml:space="preserve"> </w:t>
      </w:r>
      <w:r w:rsidRPr="00B3285E">
        <w:rPr>
          <w:sz w:val="24"/>
        </w:rPr>
        <w:t>essere</w:t>
      </w:r>
      <w:r w:rsidRPr="00B3285E">
        <w:rPr>
          <w:spacing w:val="14"/>
          <w:sz w:val="24"/>
        </w:rPr>
        <w:t xml:space="preserve"> </w:t>
      </w:r>
      <w:r w:rsidRPr="00B3285E">
        <w:rPr>
          <w:sz w:val="24"/>
        </w:rPr>
        <w:t>consapevole</w:t>
      </w:r>
      <w:r w:rsidRPr="00B3285E">
        <w:rPr>
          <w:spacing w:val="12"/>
          <w:sz w:val="24"/>
        </w:rPr>
        <w:t xml:space="preserve"> </w:t>
      </w:r>
      <w:r w:rsidRPr="00B3285E">
        <w:rPr>
          <w:sz w:val="24"/>
        </w:rPr>
        <w:t>di</w:t>
      </w:r>
      <w:r w:rsidRPr="00B3285E">
        <w:rPr>
          <w:spacing w:val="15"/>
          <w:sz w:val="24"/>
        </w:rPr>
        <w:t xml:space="preserve"> </w:t>
      </w:r>
      <w:r w:rsidRPr="00B3285E">
        <w:rPr>
          <w:sz w:val="24"/>
        </w:rPr>
        <w:t>essere</w:t>
      </w:r>
      <w:r w:rsidRPr="00B3285E">
        <w:rPr>
          <w:spacing w:val="14"/>
          <w:sz w:val="24"/>
        </w:rPr>
        <w:t xml:space="preserve"> </w:t>
      </w:r>
      <w:r w:rsidRPr="00B3285E">
        <w:rPr>
          <w:sz w:val="24"/>
        </w:rPr>
        <w:t>ammesso</w:t>
      </w:r>
      <w:r w:rsidRPr="00B3285E">
        <w:rPr>
          <w:spacing w:val="13"/>
          <w:sz w:val="24"/>
        </w:rPr>
        <w:t xml:space="preserve"> </w:t>
      </w:r>
      <w:r w:rsidRPr="00B3285E">
        <w:rPr>
          <w:sz w:val="24"/>
        </w:rPr>
        <w:t>nelle</w:t>
      </w:r>
      <w:r w:rsidRPr="00B3285E">
        <w:rPr>
          <w:spacing w:val="15"/>
          <w:sz w:val="24"/>
        </w:rPr>
        <w:t xml:space="preserve"> </w:t>
      </w:r>
      <w:r w:rsidRPr="00B3285E">
        <w:rPr>
          <w:sz w:val="24"/>
        </w:rPr>
        <w:t>graduatorie</w:t>
      </w:r>
      <w:r w:rsidRPr="00B3285E">
        <w:rPr>
          <w:spacing w:val="14"/>
          <w:sz w:val="24"/>
        </w:rPr>
        <w:t xml:space="preserve"> </w:t>
      </w:r>
      <w:r w:rsidRPr="00B3285E">
        <w:rPr>
          <w:sz w:val="24"/>
        </w:rPr>
        <w:t>con</w:t>
      </w:r>
      <w:r w:rsidRPr="00B3285E">
        <w:rPr>
          <w:spacing w:val="13"/>
          <w:sz w:val="24"/>
        </w:rPr>
        <w:t xml:space="preserve"> </w:t>
      </w:r>
      <w:r w:rsidRPr="00B3285E">
        <w:rPr>
          <w:sz w:val="24"/>
        </w:rPr>
        <w:t>riserva</w:t>
      </w:r>
      <w:r w:rsidRPr="00B3285E">
        <w:rPr>
          <w:spacing w:val="10"/>
          <w:sz w:val="24"/>
        </w:rPr>
        <w:t xml:space="preserve"> </w:t>
      </w:r>
      <w:r w:rsidRPr="00B3285E">
        <w:rPr>
          <w:sz w:val="24"/>
        </w:rPr>
        <w:t>di</w:t>
      </w:r>
      <w:r w:rsidRPr="00B3285E">
        <w:rPr>
          <w:spacing w:val="16"/>
          <w:sz w:val="24"/>
        </w:rPr>
        <w:t xml:space="preserve"> </w:t>
      </w:r>
      <w:r w:rsidRPr="00B3285E">
        <w:rPr>
          <w:sz w:val="24"/>
        </w:rPr>
        <w:t>accertamento</w:t>
      </w:r>
      <w:r w:rsidRPr="00B3285E">
        <w:rPr>
          <w:spacing w:val="13"/>
          <w:sz w:val="24"/>
        </w:rPr>
        <w:t xml:space="preserve"> </w:t>
      </w:r>
      <w:r w:rsidRPr="00B3285E">
        <w:rPr>
          <w:sz w:val="24"/>
        </w:rPr>
        <w:t>del</w:t>
      </w:r>
      <w:r w:rsidRPr="00B3285E">
        <w:rPr>
          <w:spacing w:val="13"/>
          <w:sz w:val="24"/>
        </w:rPr>
        <w:t xml:space="preserve"> </w:t>
      </w:r>
      <w:r w:rsidRPr="00B3285E">
        <w:rPr>
          <w:spacing w:val="-2"/>
          <w:sz w:val="24"/>
        </w:rPr>
        <w:t>possesso</w:t>
      </w:r>
      <w:r w:rsidR="00B3285E">
        <w:rPr>
          <w:spacing w:val="-2"/>
          <w:sz w:val="24"/>
        </w:rPr>
        <w:t xml:space="preserve"> </w:t>
      </w:r>
      <w:r>
        <w:t>dei</w:t>
      </w:r>
      <w:r w:rsidRPr="00B3285E">
        <w:rPr>
          <w:spacing w:val="-1"/>
        </w:rPr>
        <w:t xml:space="preserve"> </w:t>
      </w:r>
      <w:r>
        <w:t>requisiti</w:t>
      </w:r>
      <w:r w:rsidRPr="00B3285E">
        <w:rPr>
          <w:spacing w:val="-1"/>
        </w:rPr>
        <w:t xml:space="preserve"> </w:t>
      </w:r>
      <w:r>
        <w:t>di</w:t>
      </w:r>
      <w:r w:rsidRPr="00B3285E">
        <w:rPr>
          <w:spacing w:val="-1"/>
        </w:rPr>
        <w:t xml:space="preserve"> </w:t>
      </w:r>
      <w:r w:rsidRPr="00B3285E">
        <w:rPr>
          <w:spacing w:val="-2"/>
        </w:rPr>
        <w:t>ammissione;</w:t>
      </w:r>
    </w:p>
    <w:p w:rsidR="00660519" w:rsidRDefault="00393639">
      <w:pPr>
        <w:pStyle w:val="Paragrafoelenco"/>
        <w:numPr>
          <w:ilvl w:val="0"/>
          <w:numId w:val="1"/>
        </w:numPr>
        <w:tabs>
          <w:tab w:val="left" w:pos="718"/>
          <w:tab w:val="left" w:pos="720"/>
        </w:tabs>
        <w:spacing w:before="24"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rsidR="00660519" w:rsidRDefault="00393639">
      <w:pPr>
        <w:pStyle w:val="Paragrafoelenco"/>
        <w:numPr>
          <w:ilvl w:val="0"/>
          <w:numId w:val="1"/>
        </w:numPr>
        <w:tabs>
          <w:tab w:val="left" w:pos="718"/>
          <w:tab w:val="left" w:pos="720"/>
          <w:tab w:val="left" w:pos="9076"/>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rsidR="00660519" w:rsidRDefault="00393639">
      <w:pPr>
        <w:pStyle w:val="Paragrafoelenco"/>
        <w:numPr>
          <w:ilvl w:val="0"/>
          <w:numId w:val="1"/>
        </w:numPr>
        <w:tabs>
          <w:tab w:val="left" w:pos="719"/>
          <w:tab w:val="left" w:pos="9411"/>
        </w:tabs>
        <w:spacing w:before="35"/>
        <w:ind w:left="719"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rsidR="00660519" w:rsidRDefault="00393639">
      <w:pPr>
        <w:pStyle w:val="Paragrafoelenco"/>
        <w:numPr>
          <w:ilvl w:val="0"/>
          <w:numId w:val="1"/>
        </w:numPr>
        <w:tabs>
          <w:tab w:val="left" w:pos="718"/>
          <w:tab w:val="left" w:pos="720"/>
        </w:tabs>
        <w:spacing w:before="5" w:line="242" w:lineRule="auto"/>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rsidR="00660519" w:rsidRDefault="00393639">
      <w:pPr>
        <w:pStyle w:val="Corpotesto"/>
        <w:spacing w:before="62"/>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1619885</wp:posOffset>
                </wp:positionH>
                <wp:positionV relativeFrom="paragraph">
                  <wp:posOffset>201044</wp:posOffset>
                </wp:positionV>
                <wp:extent cx="4572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4132F2" id="Graphic 2" o:spid="_x0000_s1026" style="position:absolute;margin-left:127.55pt;margin-top:15.85pt;width:5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5HIAIAAH8EAAAOAAAAZHJzL2Uyb0RvYy54bWysVMFu2zAMvQ/YPwi6L06CL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" path="m,l4572000,e" filled="f" strokeweight=".48pt">
                <v:path arrowok="t"/>
                <w10:wrap type="topAndBottom" anchorx="page"/>
              </v:shape>
            </w:pict>
          </mc:Fallback>
        </mc:AlternateContent>
      </w:r>
    </w:p>
    <w:p w:rsidR="00660519" w:rsidRDefault="00660519">
      <w:pPr>
        <w:pStyle w:val="Corpotesto"/>
        <w:spacing w:before="195"/>
      </w:pPr>
    </w:p>
    <w:p w:rsidR="00660519" w:rsidRDefault="00393639">
      <w:pPr>
        <w:pStyle w:val="Paragrafoelenco"/>
        <w:numPr>
          <w:ilvl w:val="0"/>
          <w:numId w:val="1"/>
        </w:numPr>
        <w:tabs>
          <w:tab w:val="left" w:pos="719"/>
        </w:tabs>
        <w:spacing w:before="1"/>
        <w:ind w:left="719"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1"/>
          <w:sz w:val="24"/>
        </w:rPr>
        <w:t xml:space="preserve"> </w:t>
      </w:r>
      <w:r>
        <w:rPr>
          <w:spacing w:val="-2"/>
          <w:sz w:val="24"/>
        </w:rPr>
        <w:t>mendace.</w:t>
      </w:r>
    </w:p>
    <w:p w:rsidR="00660519" w:rsidRDefault="00393639">
      <w:pPr>
        <w:spacing w:before="169"/>
        <w:ind w:left="5117"/>
        <w:rPr>
          <w:b/>
          <w:sz w:val="24"/>
        </w:rPr>
      </w:pPr>
      <w:r>
        <w:rPr>
          <w:b/>
          <w:spacing w:val="-2"/>
          <w:sz w:val="24"/>
        </w:rPr>
        <w:t>Dichiara</w:t>
      </w:r>
    </w:p>
    <w:p w:rsidR="00660519" w:rsidRDefault="00393639">
      <w:pPr>
        <w:pStyle w:val="Paragrafoelenco"/>
        <w:numPr>
          <w:ilvl w:val="0"/>
          <w:numId w:val="1"/>
        </w:numPr>
        <w:tabs>
          <w:tab w:val="left" w:pos="720"/>
          <w:tab w:val="left" w:pos="6553"/>
        </w:tabs>
        <w:spacing w:before="143" w:line="254" w:lineRule="auto"/>
        <w:ind w:right="301"/>
        <w:jc w:val="left"/>
        <w:rPr>
          <w:b/>
          <w:sz w:val="24"/>
        </w:rPr>
      </w:pPr>
      <w:r>
        <w:rPr>
          <w:b/>
          <w:sz w:val="24"/>
          <w:u w:val="single"/>
        </w:rPr>
        <w:t>Di aver conseguito il titolo di studio per l’accesso alla</w:t>
      </w:r>
      <w:r w:rsidR="00B3285E">
        <w:rPr>
          <w:b/>
          <w:sz w:val="24"/>
          <w:u w:val="single"/>
        </w:rPr>
        <w:t xml:space="preserve"> </w:t>
      </w:r>
      <w:r>
        <w:rPr>
          <w:b/>
          <w:sz w:val="24"/>
          <w:u w:val="single"/>
        </w:rPr>
        <w:t>classe di concorso specifica</w:t>
      </w:r>
      <w:r>
        <w:rPr>
          <w:b/>
          <w:sz w:val="24"/>
        </w:rPr>
        <w:t xml:space="preserve"> (ADEE SOSTEGNO - SCUOLA PRIMARIA)</w:t>
      </w:r>
    </w:p>
    <w:p w:rsidR="00660519" w:rsidRDefault="00660519">
      <w:pPr>
        <w:pStyle w:val="Corpotesto"/>
        <w:spacing w:before="86"/>
        <w:rPr>
          <w:b/>
        </w:rPr>
      </w:pPr>
    </w:p>
    <w:p w:rsidR="00660519" w:rsidRDefault="00393639">
      <w:pPr>
        <w:pStyle w:val="Paragrafoelenco"/>
        <w:numPr>
          <w:ilvl w:val="0"/>
          <w:numId w:val="1"/>
        </w:numPr>
        <w:tabs>
          <w:tab w:val="left" w:pos="720"/>
          <w:tab w:val="left" w:pos="3400"/>
          <w:tab w:val="left" w:pos="3797"/>
          <w:tab w:val="left" w:pos="9866"/>
        </w:tabs>
        <w:ind w:hanging="360"/>
        <w:jc w:val="left"/>
        <w:rPr>
          <w:sz w:val="24"/>
        </w:rPr>
      </w:pPr>
      <w:r>
        <w:rPr>
          <w:sz w:val="24"/>
        </w:rPr>
        <w:t xml:space="preserve">in data </w:t>
      </w:r>
      <w:r>
        <w:rPr>
          <w:sz w:val="24"/>
          <w:u w:val="single"/>
        </w:rPr>
        <w:tab/>
      </w:r>
      <w:r>
        <w:rPr>
          <w:sz w:val="24"/>
        </w:rPr>
        <w:tab/>
      </w:r>
      <w:r>
        <w:rPr>
          <w:spacing w:val="-2"/>
          <w:sz w:val="24"/>
        </w:rPr>
        <w:t>presso</w:t>
      </w:r>
      <w:r>
        <w:rPr>
          <w:sz w:val="24"/>
          <w:u w:val="single"/>
        </w:rPr>
        <w:tab/>
      </w:r>
    </w:p>
    <w:p w:rsidR="00660519" w:rsidRDefault="00660519">
      <w:pPr>
        <w:pStyle w:val="Corpotesto"/>
        <w:spacing w:before="40"/>
      </w:pPr>
    </w:p>
    <w:p w:rsidR="00660519" w:rsidRDefault="00393639">
      <w:pPr>
        <w:ind w:left="720"/>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3"/>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1"/>
          <w:sz w:val="24"/>
          <w:u w:val="single"/>
        </w:rPr>
        <w:t xml:space="preserve"> </w:t>
      </w:r>
      <w:r>
        <w:rPr>
          <w:b/>
          <w:sz w:val="24"/>
          <w:u w:val="single"/>
        </w:rPr>
        <w:t>la</w:t>
      </w:r>
      <w:r>
        <w:rPr>
          <w:b/>
          <w:spacing w:val="-1"/>
          <w:sz w:val="24"/>
          <w:u w:val="single"/>
        </w:rPr>
        <w:t xml:space="preserve"> </w:t>
      </w:r>
      <w:r>
        <w:rPr>
          <w:b/>
          <w:sz w:val="24"/>
          <w:u w:val="single"/>
        </w:rPr>
        <w:t>Scuola Primaria</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3"/>
          <w:u w:val="single"/>
        </w:rPr>
        <w:t xml:space="preserve"> </w:t>
      </w:r>
      <w:r>
        <w:rPr>
          <w:b/>
          <w:spacing w:val="-2"/>
          <w:u w:val="single"/>
        </w:rPr>
        <w:t>ADEE</w:t>
      </w:r>
      <w:r>
        <w:rPr>
          <w:spacing w:val="-2"/>
          <w:sz w:val="24"/>
          <w:u w:val="single"/>
        </w:rPr>
        <w:t>:</w:t>
      </w:r>
    </w:p>
    <w:p w:rsidR="00660519" w:rsidRDefault="00660519">
      <w:pPr>
        <w:pStyle w:val="Corpotesto"/>
      </w:pPr>
    </w:p>
    <w:p w:rsidR="00660519" w:rsidRDefault="00660519">
      <w:pPr>
        <w:pStyle w:val="Corpotesto"/>
        <w:spacing w:before="159"/>
      </w:pPr>
    </w:p>
    <w:p w:rsidR="00660519" w:rsidRDefault="00393639">
      <w:pPr>
        <w:pStyle w:val="Paragrafoelenco"/>
        <w:numPr>
          <w:ilvl w:val="0"/>
          <w:numId w:val="1"/>
        </w:numPr>
        <w:tabs>
          <w:tab w:val="left" w:pos="720"/>
          <w:tab w:val="left" w:pos="3400"/>
          <w:tab w:val="left" w:pos="3797"/>
          <w:tab w:val="left" w:pos="9866"/>
        </w:tabs>
        <w:ind w:hanging="360"/>
        <w:jc w:val="left"/>
        <w:rPr>
          <w:sz w:val="24"/>
        </w:rPr>
      </w:pPr>
      <w:r>
        <w:rPr>
          <w:sz w:val="24"/>
        </w:rPr>
        <w:t xml:space="preserve">in data </w:t>
      </w:r>
      <w:r>
        <w:rPr>
          <w:sz w:val="24"/>
          <w:u w:val="single"/>
        </w:rPr>
        <w:tab/>
      </w:r>
      <w:r>
        <w:rPr>
          <w:sz w:val="24"/>
        </w:rPr>
        <w:tab/>
      </w:r>
      <w:r>
        <w:rPr>
          <w:spacing w:val="-2"/>
          <w:sz w:val="24"/>
        </w:rPr>
        <w:t>presso</w:t>
      </w:r>
      <w:r>
        <w:rPr>
          <w:sz w:val="24"/>
          <w:u w:val="single"/>
        </w:rPr>
        <w:tab/>
      </w:r>
    </w:p>
    <w:p w:rsidR="00660519" w:rsidRDefault="00660519">
      <w:pPr>
        <w:pStyle w:val="Corpotesto"/>
      </w:pPr>
    </w:p>
    <w:p w:rsidR="00175AA9" w:rsidRDefault="00175AA9" w:rsidP="00175AA9">
      <w:pPr>
        <w:spacing w:line="288" w:lineRule="auto"/>
        <w:ind w:right="567"/>
        <w:jc w:val="both"/>
        <w:rPr>
          <w:rFonts w:asciiTheme="minorHAnsi" w:hAnsiTheme="minorHAnsi" w:cstheme="minorHAnsi"/>
          <w:w w:val="105"/>
        </w:rPr>
      </w:pPr>
      <w:r>
        <w:rPr>
          <w:rFonts w:asciiTheme="minorHAnsi" w:hAnsiTheme="minorHAnsi" w:cstheme="minorHAnsi"/>
          <w:w w:val="105"/>
        </w:rPr>
        <w:t xml:space="preserve">      </w:t>
      </w:r>
    </w:p>
    <w:p w:rsidR="00175AA9" w:rsidRPr="00175AA9" w:rsidRDefault="00175AA9" w:rsidP="00175AA9">
      <w:pPr>
        <w:pStyle w:val="Paragrafoelenco"/>
        <w:numPr>
          <w:ilvl w:val="0"/>
          <w:numId w:val="3"/>
        </w:numPr>
        <w:tabs>
          <w:tab w:val="left" w:pos="720"/>
          <w:tab w:val="left" w:pos="6553"/>
        </w:tabs>
        <w:spacing w:before="143" w:line="254" w:lineRule="auto"/>
        <w:ind w:left="851" w:right="301"/>
        <w:jc w:val="left"/>
        <w:rPr>
          <w:b/>
          <w:sz w:val="24"/>
          <w:szCs w:val="24"/>
        </w:rPr>
      </w:pPr>
      <w:r w:rsidRPr="00175AA9">
        <w:rPr>
          <w:b/>
          <w:sz w:val="24"/>
          <w:szCs w:val="24"/>
          <w:u w:val="single"/>
        </w:rPr>
        <w:t>Di essere in possesso di uno dei seguenti titoli</w:t>
      </w:r>
    </w:p>
    <w:p w:rsidR="00175AA9" w:rsidRPr="00175AA9" w:rsidRDefault="00175AA9" w:rsidP="00175AA9">
      <w:pPr>
        <w:pStyle w:val="Paragrafoelenco"/>
        <w:tabs>
          <w:tab w:val="left" w:pos="720"/>
          <w:tab w:val="left" w:pos="6553"/>
        </w:tabs>
        <w:spacing w:before="143" w:line="254" w:lineRule="auto"/>
        <w:ind w:left="1316" w:right="301" w:firstLine="0"/>
        <w:jc w:val="left"/>
        <w:rPr>
          <w:b/>
          <w:sz w:val="24"/>
          <w:szCs w:val="24"/>
        </w:rPr>
      </w:pPr>
    </w:p>
    <w:p w:rsidR="00175AA9" w:rsidRPr="00175AA9" w:rsidRDefault="00175AA9" w:rsidP="003E72CE">
      <w:pPr>
        <w:pStyle w:val="Paragrafoelenco"/>
        <w:numPr>
          <w:ilvl w:val="0"/>
          <w:numId w:val="3"/>
        </w:numPr>
        <w:ind w:left="993"/>
        <w:contextualSpacing/>
        <w:rPr>
          <w:w w:val="105"/>
          <w:sz w:val="24"/>
          <w:szCs w:val="24"/>
        </w:rPr>
      </w:pPr>
      <w:r w:rsidRPr="00175AA9">
        <w:rPr>
          <w:w w:val="105"/>
          <w:sz w:val="24"/>
          <w:szCs w:val="24"/>
        </w:rPr>
        <w:t>Laurea Magistrale in Scienze della Formazione Primaria;</w:t>
      </w:r>
    </w:p>
    <w:p w:rsidR="00175AA9" w:rsidRPr="00175AA9" w:rsidRDefault="00175AA9" w:rsidP="003E72CE">
      <w:pPr>
        <w:pStyle w:val="Paragrafoelenco"/>
        <w:numPr>
          <w:ilvl w:val="0"/>
          <w:numId w:val="3"/>
        </w:numPr>
        <w:ind w:left="993" w:right="567"/>
        <w:contextualSpacing/>
        <w:rPr>
          <w:w w:val="105"/>
          <w:sz w:val="24"/>
          <w:szCs w:val="24"/>
        </w:rPr>
      </w:pPr>
      <w:r w:rsidRPr="00175AA9">
        <w:rPr>
          <w:w w:val="105"/>
          <w:sz w:val="24"/>
          <w:szCs w:val="24"/>
        </w:rPr>
        <w:t>Laurea Magistrale in ambito umanistico;</w:t>
      </w:r>
    </w:p>
    <w:p w:rsidR="00175AA9" w:rsidRPr="00175AA9" w:rsidRDefault="00175AA9" w:rsidP="003E72CE">
      <w:pPr>
        <w:pStyle w:val="Paragrafoelenco"/>
        <w:numPr>
          <w:ilvl w:val="0"/>
          <w:numId w:val="3"/>
        </w:numPr>
        <w:ind w:left="993" w:right="567"/>
        <w:contextualSpacing/>
        <w:rPr>
          <w:w w:val="105"/>
          <w:sz w:val="24"/>
          <w:szCs w:val="24"/>
        </w:rPr>
      </w:pPr>
      <w:r w:rsidRPr="00175AA9">
        <w:rPr>
          <w:w w:val="105"/>
          <w:sz w:val="24"/>
          <w:szCs w:val="24"/>
        </w:rPr>
        <w:t>Iscrizione al Corso di Laurea in Scienze della Formazione Primaria con almeno 150 CFU;</w:t>
      </w:r>
    </w:p>
    <w:p w:rsidR="00175AA9" w:rsidRPr="00175AA9" w:rsidRDefault="00175AA9" w:rsidP="003E72CE">
      <w:pPr>
        <w:pStyle w:val="Paragrafoelenco"/>
        <w:numPr>
          <w:ilvl w:val="0"/>
          <w:numId w:val="3"/>
        </w:numPr>
        <w:ind w:left="993"/>
        <w:contextualSpacing/>
        <w:rPr>
          <w:w w:val="105"/>
          <w:sz w:val="24"/>
          <w:szCs w:val="24"/>
        </w:rPr>
      </w:pPr>
      <w:r w:rsidRPr="00175AA9">
        <w:rPr>
          <w:w w:val="105"/>
          <w:sz w:val="24"/>
          <w:szCs w:val="24"/>
        </w:rPr>
        <w:t>Diploma di Maturità Magistrale conseguito entro l’anno 2001/2002.</w:t>
      </w:r>
    </w:p>
    <w:p w:rsidR="00175AA9" w:rsidRDefault="00175AA9" w:rsidP="00175AA9">
      <w:pPr>
        <w:spacing w:line="288" w:lineRule="auto"/>
        <w:ind w:left="564" w:right="570"/>
        <w:jc w:val="both"/>
        <w:rPr>
          <w:rFonts w:asciiTheme="minorHAnsi" w:hAnsiTheme="minorHAnsi" w:cstheme="minorHAnsi"/>
          <w:w w:val="105"/>
        </w:rPr>
      </w:pPr>
    </w:p>
    <w:p w:rsidR="00175AA9" w:rsidRDefault="00175AA9" w:rsidP="00175AA9">
      <w:pPr>
        <w:pStyle w:val="Paragrafoelenco"/>
        <w:numPr>
          <w:ilvl w:val="0"/>
          <w:numId w:val="1"/>
        </w:numPr>
        <w:tabs>
          <w:tab w:val="left" w:pos="720"/>
          <w:tab w:val="left" w:pos="3400"/>
          <w:tab w:val="left" w:pos="3797"/>
          <w:tab w:val="left" w:pos="9866"/>
        </w:tabs>
        <w:ind w:hanging="360"/>
        <w:jc w:val="left"/>
        <w:rPr>
          <w:sz w:val="24"/>
        </w:rPr>
      </w:pPr>
      <w:r>
        <w:rPr>
          <w:sz w:val="24"/>
        </w:rPr>
        <w:t xml:space="preserve">in data </w:t>
      </w:r>
      <w:r>
        <w:rPr>
          <w:sz w:val="24"/>
          <w:u w:val="single"/>
        </w:rPr>
        <w:tab/>
      </w:r>
      <w:r>
        <w:rPr>
          <w:sz w:val="24"/>
        </w:rPr>
        <w:tab/>
      </w:r>
      <w:r>
        <w:rPr>
          <w:spacing w:val="-2"/>
          <w:sz w:val="24"/>
        </w:rPr>
        <w:t>presso</w:t>
      </w:r>
      <w:r>
        <w:rPr>
          <w:sz w:val="24"/>
          <w:u w:val="single"/>
        </w:rPr>
        <w:tab/>
      </w:r>
    </w:p>
    <w:p w:rsidR="00175AA9" w:rsidRDefault="00175AA9" w:rsidP="00175AA9">
      <w:pPr>
        <w:pStyle w:val="Corpotesto"/>
      </w:pPr>
    </w:p>
    <w:p w:rsidR="00175AA9" w:rsidRDefault="00175AA9">
      <w:pPr>
        <w:pStyle w:val="Corpotesto"/>
      </w:pPr>
    </w:p>
    <w:p w:rsidR="00660519" w:rsidRDefault="00393639">
      <w:pPr>
        <w:pStyle w:val="Corpotesto"/>
        <w:ind w:right="1734"/>
        <w:jc w:val="right"/>
      </w:pPr>
      <w:r>
        <w:t>Il</w:t>
      </w:r>
      <w:r>
        <w:rPr>
          <w:spacing w:val="-4"/>
        </w:rPr>
        <w:t xml:space="preserve"> </w:t>
      </w:r>
      <w:r>
        <w:rPr>
          <w:spacing w:val="-2"/>
        </w:rPr>
        <w:t>dichiarante</w:t>
      </w:r>
    </w:p>
    <w:p w:rsidR="00660519" w:rsidRDefault="00660519" w:rsidP="00175AA9">
      <w:pPr>
        <w:pStyle w:val="Corpotesto"/>
        <w:jc w:val="right"/>
      </w:pPr>
    </w:p>
    <w:p w:rsidR="00660519" w:rsidRDefault="00175AA9">
      <w:pPr>
        <w:pStyle w:val="Corpotesto"/>
      </w:pPr>
      <w:r>
        <w:t xml:space="preserve">                                                                                                                __________________________</w:t>
      </w:r>
    </w:p>
    <w:p w:rsidR="00660519" w:rsidRDefault="00660519">
      <w:pPr>
        <w:pStyle w:val="Corpotesto"/>
      </w:pPr>
    </w:p>
    <w:p w:rsidR="00660519" w:rsidRDefault="00660519">
      <w:pPr>
        <w:pStyle w:val="Corpotesto"/>
        <w:spacing w:before="43"/>
      </w:pPr>
    </w:p>
    <w:p w:rsidR="00660519" w:rsidRDefault="00393639">
      <w:pPr>
        <w:pStyle w:val="Corpotesto"/>
        <w:ind w:left="636"/>
      </w:pPr>
      <w:r>
        <w:t>Allega</w:t>
      </w:r>
      <w:r>
        <w:rPr>
          <w:spacing w:val="-5"/>
        </w:rPr>
        <w:t xml:space="preserve"> </w:t>
      </w:r>
      <w:r>
        <w:t>alla</w:t>
      </w:r>
      <w:r>
        <w:rPr>
          <w:spacing w:val="-1"/>
        </w:rPr>
        <w:t xml:space="preserve"> </w:t>
      </w:r>
      <w:r>
        <w:rPr>
          <w:spacing w:val="-2"/>
        </w:rPr>
        <w:t>presente:</w:t>
      </w:r>
    </w:p>
    <w:p w:rsidR="00660519" w:rsidRDefault="00393639">
      <w:pPr>
        <w:pStyle w:val="Corpotesto"/>
        <w:spacing w:before="142"/>
        <w:ind w:left="578"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rsidR="00660519" w:rsidRDefault="00393639">
      <w:pPr>
        <w:pStyle w:val="Corpotesto"/>
        <w:spacing w:before="1"/>
        <w:ind w:left="578"/>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660519" w:rsidSect="008A019C">
      <w:footerReference w:type="default" r:id="rId9"/>
      <w:pgSz w:w="11910" w:h="16840"/>
      <w:pgMar w:top="620" w:right="708" w:bottom="920" w:left="708" w:header="0"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C4" w:rsidRDefault="00F22AC4">
      <w:r>
        <w:separator/>
      </w:r>
    </w:p>
  </w:endnote>
  <w:endnote w:type="continuationSeparator" w:id="0">
    <w:p w:rsidR="00F22AC4" w:rsidRDefault="00F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19" w:rsidRDefault="00393639">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simplePos x="0" y="0"/>
              <wp:positionH relativeFrom="page">
                <wp:posOffset>6996430</wp:posOffset>
              </wp:positionH>
              <wp:positionV relativeFrom="page">
                <wp:posOffset>10085323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60519" w:rsidRDefault="0039363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447C6">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0.9pt;margin-top:794.1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" filled="f" stroked="f">
              <v:path arrowok="t"/>
              <v:textbox inset="0,0,0,0">
                <w:txbxContent>
                  <w:p w:rsidR="00660519" w:rsidRDefault="0039363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447C6">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C4" w:rsidRDefault="00F22AC4">
      <w:r>
        <w:separator/>
      </w:r>
    </w:p>
  </w:footnote>
  <w:footnote w:type="continuationSeparator" w:id="0">
    <w:p w:rsidR="00F22AC4" w:rsidRDefault="00F22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735C"/>
    <w:multiLevelType w:val="hybridMultilevel"/>
    <w:tmpl w:val="44409AF4"/>
    <w:lvl w:ilvl="0" w:tplc="E3D4CEFC">
      <w:numFmt w:val="bullet"/>
      <w:lvlText w:val="-"/>
      <w:lvlJc w:val="left"/>
      <w:pPr>
        <w:ind w:left="1316" w:hanging="360"/>
      </w:pPr>
      <w:rPr>
        <w:rFonts w:ascii="Calibri" w:eastAsia="Times New Roman" w:hAnsi="Calibri" w:cs="Calibri" w:hint="default"/>
      </w:rPr>
    </w:lvl>
    <w:lvl w:ilvl="1" w:tplc="04100003" w:tentative="1">
      <w:start w:val="1"/>
      <w:numFmt w:val="bullet"/>
      <w:lvlText w:val="o"/>
      <w:lvlJc w:val="left"/>
      <w:pPr>
        <w:ind w:left="2036" w:hanging="360"/>
      </w:pPr>
      <w:rPr>
        <w:rFonts w:ascii="Courier New" w:hAnsi="Courier New" w:cs="Courier New" w:hint="default"/>
      </w:rPr>
    </w:lvl>
    <w:lvl w:ilvl="2" w:tplc="04100005" w:tentative="1">
      <w:start w:val="1"/>
      <w:numFmt w:val="bullet"/>
      <w:lvlText w:val=""/>
      <w:lvlJc w:val="left"/>
      <w:pPr>
        <w:ind w:left="2756" w:hanging="360"/>
      </w:pPr>
      <w:rPr>
        <w:rFonts w:ascii="Wingdings" w:hAnsi="Wingdings" w:hint="default"/>
      </w:rPr>
    </w:lvl>
    <w:lvl w:ilvl="3" w:tplc="04100001" w:tentative="1">
      <w:start w:val="1"/>
      <w:numFmt w:val="bullet"/>
      <w:lvlText w:val=""/>
      <w:lvlJc w:val="left"/>
      <w:pPr>
        <w:ind w:left="3476" w:hanging="360"/>
      </w:pPr>
      <w:rPr>
        <w:rFonts w:ascii="Symbol" w:hAnsi="Symbol" w:hint="default"/>
      </w:rPr>
    </w:lvl>
    <w:lvl w:ilvl="4" w:tplc="04100003" w:tentative="1">
      <w:start w:val="1"/>
      <w:numFmt w:val="bullet"/>
      <w:lvlText w:val="o"/>
      <w:lvlJc w:val="left"/>
      <w:pPr>
        <w:ind w:left="4196" w:hanging="360"/>
      </w:pPr>
      <w:rPr>
        <w:rFonts w:ascii="Courier New" w:hAnsi="Courier New" w:cs="Courier New" w:hint="default"/>
      </w:rPr>
    </w:lvl>
    <w:lvl w:ilvl="5" w:tplc="04100005" w:tentative="1">
      <w:start w:val="1"/>
      <w:numFmt w:val="bullet"/>
      <w:lvlText w:val=""/>
      <w:lvlJc w:val="left"/>
      <w:pPr>
        <w:ind w:left="4916" w:hanging="360"/>
      </w:pPr>
      <w:rPr>
        <w:rFonts w:ascii="Wingdings" w:hAnsi="Wingdings" w:hint="default"/>
      </w:rPr>
    </w:lvl>
    <w:lvl w:ilvl="6" w:tplc="04100001" w:tentative="1">
      <w:start w:val="1"/>
      <w:numFmt w:val="bullet"/>
      <w:lvlText w:val=""/>
      <w:lvlJc w:val="left"/>
      <w:pPr>
        <w:ind w:left="5636" w:hanging="360"/>
      </w:pPr>
      <w:rPr>
        <w:rFonts w:ascii="Symbol" w:hAnsi="Symbol" w:hint="default"/>
      </w:rPr>
    </w:lvl>
    <w:lvl w:ilvl="7" w:tplc="04100003" w:tentative="1">
      <w:start w:val="1"/>
      <w:numFmt w:val="bullet"/>
      <w:lvlText w:val="o"/>
      <w:lvlJc w:val="left"/>
      <w:pPr>
        <w:ind w:left="6356" w:hanging="360"/>
      </w:pPr>
      <w:rPr>
        <w:rFonts w:ascii="Courier New" w:hAnsi="Courier New" w:cs="Courier New" w:hint="default"/>
      </w:rPr>
    </w:lvl>
    <w:lvl w:ilvl="8" w:tplc="04100005" w:tentative="1">
      <w:start w:val="1"/>
      <w:numFmt w:val="bullet"/>
      <w:lvlText w:val=""/>
      <w:lvlJc w:val="left"/>
      <w:pPr>
        <w:ind w:left="7076" w:hanging="360"/>
      </w:pPr>
      <w:rPr>
        <w:rFonts w:ascii="Wingdings" w:hAnsi="Wingdings" w:hint="default"/>
      </w:rPr>
    </w:lvl>
  </w:abstractNum>
  <w:abstractNum w:abstractNumId="1">
    <w:nsid w:val="4A154A6E"/>
    <w:multiLevelType w:val="hybridMultilevel"/>
    <w:tmpl w:val="444A3D1E"/>
    <w:lvl w:ilvl="0" w:tplc="2362C820">
      <w:numFmt w:val="bullet"/>
      <w:lvlText w:val="-"/>
      <w:lvlJc w:val="left"/>
      <w:pPr>
        <w:ind w:left="720" w:hanging="361"/>
      </w:pPr>
      <w:rPr>
        <w:rFonts w:ascii="Calibri" w:eastAsia="Calibri" w:hAnsi="Calibri" w:cs="Calibri" w:hint="default"/>
        <w:b w:val="0"/>
        <w:bCs w:val="0"/>
        <w:i w:val="0"/>
        <w:iCs w:val="0"/>
        <w:spacing w:val="0"/>
        <w:w w:val="100"/>
        <w:sz w:val="24"/>
        <w:szCs w:val="24"/>
        <w:lang w:val="it-IT" w:eastAsia="en-US" w:bidi="ar-SA"/>
      </w:rPr>
    </w:lvl>
    <w:lvl w:ilvl="1" w:tplc="058652B2">
      <w:numFmt w:val="bullet"/>
      <w:lvlText w:val="•"/>
      <w:lvlJc w:val="left"/>
      <w:pPr>
        <w:ind w:left="1697" w:hanging="361"/>
      </w:pPr>
      <w:rPr>
        <w:rFonts w:hint="default"/>
        <w:lang w:val="it-IT" w:eastAsia="en-US" w:bidi="ar-SA"/>
      </w:rPr>
    </w:lvl>
    <w:lvl w:ilvl="2" w:tplc="EAB6DA22">
      <w:numFmt w:val="bullet"/>
      <w:lvlText w:val="•"/>
      <w:lvlJc w:val="left"/>
      <w:pPr>
        <w:ind w:left="2674" w:hanging="361"/>
      </w:pPr>
      <w:rPr>
        <w:rFonts w:hint="default"/>
        <w:lang w:val="it-IT" w:eastAsia="en-US" w:bidi="ar-SA"/>
      </w:rPr>
    </w:lvl>
    <w:lvl w:ilvl="3" w:tplc="0DDABE82">
      <w:numFmt w:val="bullet"/>
      <w:lvlText w:val="•"/>
      <w:lvlJc w:val="left"/>
      <w:pPr>
        <w:ind w:left="3651" w:hanging="361"/>
      </w:pPr>
      <w:rPr>
        <w:rFonts w:hint="default"/>
        <w:lang w:val="it-IT" w:eastAsia="en-US" w:bidi="ar-SA"/>
      </w:rPr>
    </w:lvl>
    <w:lvl w:ilvl="4" w:tplc="2B1C5584">
      <w:numFmt w:val="bullet"/>
      <w:lvlText w:val="•"/>
      <w:lvlJc w:val="left"/>
      <w:pPr>
        <w:ind w:left="4628" w:hanging="361"/>
      </w:pPr>
      <w:rPr>
        <w:rFonts w:hint="default"/>
        <w:lang w:val="it-IT" w:eastAsia="en-US" w:bidi="ar-SA"/>
      </w:rPr>
    </w:lvl>
    <w:lvl w:ilvl="5" w:tplc="3D32FC1A">
      <w:numFmt w:val="bullet"/>
      <w:lvlText w:val="•"/>
      <w:lvlJc w:val="left"/>
      <w:pPr>
        <w:ind w:left="5605" w:hanging="361"/>
      </w:pPr>
      <w:rPr>
        <w:rFonts w:hint="default"/>
        <w:lang w:val="it-IT" w:eastAsia="en-US" w:bidi="ar-SA"/>
      </w:rPr>
    </w:lvl>
    <w:lvl w:ilvl="6" w:tplc="F822F044">
      <w:numFmt w:val="bullet"/>
      <w:lvlText w:val="•"/>
      <w:lvlJc w:val="left"/>
      <w:pPr>
        <w:ind w:left="6582" w:hanging="361"/>
      </w:pPr>
      <w:rPr>
        <w:rFonts w:hint="default"/>
        <w:lang w:val="it-IT" w:eastAsia="en-US" w:bidi="ar-SA"/>
      </w:rPr>
    </w:lvl>
    <w:lvl w:ilvl="7" w:tplc="E340AAD8">
      <w:numFmt w:val="bullet"/>
      <w:lvlText w:val="•"/>
      <w:lvlJc w:val="left"/>
      <w:pPr>
        <w:ind w:left="7559" w:hanging="361"/>
      </w:pPr>
      <w:rPr>
        <w:rFonts w:hint="default"/>
        <w:lang w:val="it-IT" w:eastAsia="en-US" w:bidi="ar-SA"/>
      </w:rPr>
    </w:lvl>
    <w:lvl w:ilvl="8" w:tplc="9EF0C55A">
      <w:numFmt w:val="bullet"/>
      <w:lvlText w:val="•"/>
      <w:lvlJc w:val="left"/>
      <w:pPr>
        <w:ind w:left="8536" w:hanging="361"/>
      </w:pPr>
      <w:rPr>
        <w:rFonts w:hint="default"/>
        <w:lang w:val="it-IT" w:eastAsia="en-US" w:bidi="ar-SA"/>
      </w:rPr>
    </w:lvl>
  </w:abstractNum>
  <w:abstractNum w:abstractNumId="2">
    <w:nsid w:val="4BC912F9"/>
    <w:multiLevelType w:val="hybridMultilevel"/>
    <w:tmpl w:val="2C32F8E2"/>
    <w:lvl w:ilvl="0" w:tplc="78F02F8E">
      <w:numFmt w:val="bullet"/>
      <w:lvlText w:val="•"/>
      <w:lvlJc w:val="left"/>
      <w:pPr>
        <w:ind w:left="720"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1" w:tplc="A39AF034">
      <w:numFmt w:val="bullet"/>
      <w:lvlText w:val="•"/>
      <w:lvlJc w:val="left"/>
      <w:pPr>
        <w:ind w:left="1697" w:hanging="142"/>
      </w:pPr>
      <w:rPr>
        <w:rFonts w:hint="default"/>
        <w:lang w:val="it-IT" w:eastAsia="en-US" w:bidi="ar-SA"/>
      </w:rPr>
    </w:lvl>
    <w:lvl w:ilvl="2" w:tplc="98C2BF44">
      <w:numFmt w:val="bullet"/>
      <w:lvlText w:val="•"/>
      <w:lvlJc w:val="left"/>
      <w:pPr>
        <w:ind w:left="2674" w:hanging="142"/>
      </w:pPr>
      <w:rPr>
        <w:rFonts w:hint="default"/>
        <w:lang w:val="it-IT" w:eastAsia="en-US" w:bidi="ar-SA"/>
      </w:rPr>
    </w:lvl>
    <w:lvl w:ilvl="3" w:tplc="22AC8E60">
      <w:numFmt w:val="bullet"/>
      <w:lvlText w:val="•"/>
      <w:lvlJc w:val="left"/>
      <w:pPr>
        <w:ind w:left="3651" w:hanging="142"/>
      </w:pPr>
      <w:rPr>
        <w:rFonts w:hint="default"/>
        <w:lang w:val="it-IT" w:eastAsia="en-US" w:bidi="ar-SA"/>
      </w:rPr>
    </w:lvl>
    <w:lvl w:ilvl="4" w:tplc="91A28E84">
      <w:numFmt w:val="bullet"/>
      <w:lvlText w:val="•"/>
      <w:lvlJc w:val="left"/>
      <w:pPr>
        <w:ind w:left="4628" w:hanging="142"/>
      </w:pPr>
      <w:rPr>
        <w:rFonts w:hint="default"/>
        <w:lang w:val="it-IT" w:eastAsia="en-US" w:bidi="ar-SA"/>
      </w:rPr>
    </w:lvl>
    <w:lvl w:ilvl="5" w:tplc="FC223B1A">
      <w:numFmt w:val="bullet"/>
      <w:lvlText w:val="•"/>
      <w:lvlJc w:val="left"/>
      <w:pPr>
        <w:ind w:left="5605" w:hanging="142"/>
      </w:pPr>
      <w:rPr>
        <w:rFonts w:hint="default"/>
        <w:lang w:val="it-IT" w:eastAsia="en-US" w:bidi="ar-SA"/>
      </w:rPr>
    </w:lvl>
    <w:lvl w:ilvl="6" w:tplc="A5B490D0">
      <w:numFmt w:val="bullet"/>
      <w:lvlText w:val="•"/>
      <w:lvlJc w:val="left"/>
      <w:pPr>
        <w:ind w:left="6582" w:hanging="142"/>
      </w:pPr>
      <w:rPr>
        <w:rFonts w:hint="default"/>
        <w:lang w:val="it-IT" w:eastAsia="en-US" w:bidi="ar-SA"/>
      </w:rPr>
    </w:lvl>
    <w:lvl w:ilvl="7" w:tplc="ED38278C">
      <w:numFmt w:val="bullet"/>
      <w:lvlText w:val="•"/>
      <w:lvlJc w:val="left"/>
      <w:pPr>
        <w:ind w:left="7559" w:hanging="142"/>
      </w:pPr>
      <w:rPr>
        <w:rFonts w:hint="default"/>
        <w:lang w:val="it-IT" w:eastAsia="en-US" w:bidi="ar-SA"/>
      </w:rPr>
    </w:lvl>
    <w:lvl w:ilvl="8" w:tplc="94A2899C">
      <w:numFmt w:val="bullet"/>
      <w:lvlText w:val="•"/>
      <w:lvlJc w:val="left"/>
      <w:pPr>
        <w:ind w:left="8536" w:hanging="142"/>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19"/>
    <w:rsid w:val="000447C6"/>
    <w:rsid w:val="00175AA9"/>
    <w:rsid w:val="00393639"/>
    <w:rsid w:val="003E72CE"/>
    <w:rsid w:val="00630088"/>
    <w:rsid w:val="00660519"/>
    <w:rsid w:val="0085336D"/>
    <w:rsid w:val="008A019C"/>
    <w:rsid w:val="008C40D1"/>
    <w:rsid w:val="009B255B"/>
    <w:rsid w:val="00A91A2D"/>
    <w:rsid w:val="00AA4CD4"/>
    <w:rsid w:val="00B3285E"/>
    <w:rsid w:val="00C20BE9"/>
    <w:rsid w:val="00C342B0"/>
    <w:rsid w:val="00CC5417"/>
    <w:rsid w:val="00E46076"/>
    <w:rsid w:val="00EC1FC0"/>
    <w:rsid w:val="00F22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20"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460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20"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46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sic83100t@pec.istruzion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HP</cp:lastModifiedBy>
  <cp:revision>2</cp:revision>
  <dcterms:created xsi:type="dcterms:W3CDTF">2026-04-24T07:35:00Z</dcterms:created>
  <dcterms:modified xsi:type="dcterms:W3CDTF">2026-04-24T07:35:00Z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vt:lpwstr>
  </property>
</Properties>
</file>