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C6645" w14:textId="77777777" w:rsidR="006C56A5" w:rsidRDefault="006C56A5" w:rsidP="007E5F5A">
      <w:pPr>
        <w:spacing w:before="240" w:after="60"/>
        <w:jc w:val="center"/>
        <w:outlineLvl w:val="0"/>
        <w:rPr>
          <w:rFonts w:ascii="Bodoni MT" w:eastAsia="Arial Unicode MS" w:hAnsi="Bodoni MT"/>
          <w:b/>
          <w:color w:val="365F91"/>
          <w:kern w:val="28"/>
          <w:sz w:val="32"/>
        </w:rPr>
      </w:pPr>
    </w:p>
    <w:p w14:paraId="3E2C1279" w14:textId="77777777" w:rsidR="007E5F5A" w:rsidRDefault="007E5F5A" w:rsidP="007E5F5A">
      <w:pPr>
        <w:spacing w:before="240" w:after="60"/>
        <w:jc w:val="center"/>
        <w:outlineLvl w:val="0"/>
        <w:rPr>
          <w:rFonts w:ascii="Tahoma" w:eastAsia="Arial Unicode MS" w:hAnsi="Tahoma" w:cs="Tahoma"/>
          <w:b/>
          <w:color w:val="365F91"/>
          <w:kern w:val="28"/>
          <w:sz w:val="32"/>
        </w:rPr>
      </w:pPr>
      <w:r>
        <w:rPr>
          <w:rFonts w:ascii="Bodoni MT" w:eastAsia="Arial Unicode MS" w:hAnsi="Bodoni MT"/>
          <w:b/>
          <w:color w:val="365F91"/>
          <w:kern w:val="28"/>
          <w:sz w:val="32"/>
        </w:rPr>
        <w:t>“L’Arte del soccorso…il soccorso dell’Arte”</w:t>
      </w:r>
    </w:p>
    <w:p w14:paraId="3BCD88A5" w14:textId="77777777" w:rsidR="00E65DF6" w:rsidRPr="00A75AB0" w:rsidRDefault="00E65DF6" w:rsidP="00E65DF6">
      <w:pPr>
        <w:jc w:val="center"/>
        <w:rPr>
          <w:rFonts w:ascii="Book Antiqua" w:hAnsi="Book Antiqua"/>
          <w:b/>
        </w:rPr>
      </w:pPr>
    </w:p>
    <w:p w14:paraId="56FFEFDE" w14:textId="77777777" w:rsidR="00E65DF6" w:rsidRDefault="00E65DF6" w:rsidP="00E65DF6">
      <w:pPr>
        <w:jc w:val="center"/>
        <w:rPr>
          <w:rFonts w:ascii="Book Antiqua" w:hAnsi="Book Antiqua"/>
          <w:b/>
          <w:i/>
        </w:rPr>
      </w:pPr>
      <w:r w:rsidRPr="00A75AB0">
        <w:rPr>
          <w:rFonts w:ascii="Book Antiqua" w:hAnsi="Book Antiqua"/>
          <w:b/>
          <w:i/>
        </w:rPr>
        <w:t xml:space="preserve">Concorso per gli studenti </w:t>
      </w:r>
      <w:r w:rsidR="00CF79AA">
        <w:rPr>
          <w:rFonts w:ascii="Book Antiqua" w:hAnsi="Book Antiqua"/>
          <w:b/>
          <w:i/>
        </w:rPr>
        <w:t>dei Licei Artistici</w:t>
      </w:r>
    </w:p>
    <w:p w14:paraId="33A1EDE4" w14:textId="77777777" w:rsidR="007E5F5A" w:rsidRPr="00A75AB0" w:rsidRDefault="007E5F5A" w:rsidP="00E65DF6">
      <w:pPr>
        <w:jc w:val="center"/>
        <w:rPr>
          <w:rFonts w:ascii="Book Antiqua" w:hAnsi="Book Antiqua"/>
        </w:rPr>
      </w:pPr>
    </w:p>
    <w:p w14:paraId="6630204A" w14:textId="77777777" w:rsidR="007E5F5A" w:rsidRPr="00A75AB0" w:rsidRDefault="007E5F5A" w:rsidP="007E5F5A">
      <w:pPr>
        <w:jc w:val="center"/>
        <w:rPr>
          <w:rFonts w:ascii="Book Antiqua" w:hAnsi="Book Antiqua"/>
          <w:b/>
        </w:rPr>
      </w:pPr>
      <w:r w:rsidRPr="00A75AB0">
        <w:rPr>
          <w:rFonts w:ascii="Book Antiqua" w:hAnsi="Book Antiqua"/>
          <w:b/>
        </w:rPr>
        <w:t>Regolamento</w:t>
      </w:r>
    </w:p>
    <w:p w14:paraId="5F539644" w14:textId="77777777" w:rsidR="00662F60" w:rsidRPr="00A7002F" w:rsidRDefault="00662F60" w:rsidP="006A4313">
      <w:pPr>
        <w:spacing w:before="240" w:after="60"/>
        <w:jc w:val="center"/>
        <w:outlineLvl w:val="0"/>
        <w:rPr>
          <w:rFonts w:ascii="Tahoma" w:eastAsia="Arial Unicode MS" w:hAnsi="Tahoma" w:cs="Tahoma"/>
          <w:b/>
          <w:color w:val="365F91"/>
          <w:sz w:val="22"/>
          <w:szCs w:val="22"/>
        </w:rPr>
      </w:pPr>
    </w:p>
    <w:p w14:paraId="24B89150" w14:textId="77777777" w:rsidR="00E65DF6" w:rsidRPr="00A75AB0" w:rsidRDefault="00E65DF6" w:rsidP="00E65DF6">
      <w:pPr>
        <w:jc w:val="center"/>
        <w:rPr>
          <w:rFonts w:ascii="Book Antiqua" w:hAnsi="Book Antiqua"/>
        </w:rPr>
      </w:pPr>
      <w:r w:rsidRPr="00A75AB0">
        <w:rPr>
          <w:rFonts w:ascii="Book Antiqua" w:hAnsi="Book Antiqua"/>
        </w:rPr>
        <w:t>Art. 1</w:t>
      </w:r>
    </w:p>
    <w:p w14:paraId="57AB5F09" w14:textId="77777777" w:rsidR="00E65DF6" w:rsidRPr="00151657" w:rsidRDefault="00E65DF6" w:rsidP="00E65DF6">
      <w:pPr>
        <w:jc w:val="center"/>
        <w:rPr>
          <w:rFonts w:ascii="Tahoma" w:hAnsi="Tahoma" w:cs="Tahoma"/>
          <w:b/>
        </w:rPr>
      </w:pPr>
      <w:r w:rsidRPr="00151657">
        <w:rPr>
          <w:rFonts w:ascii="Tahoma" w:hAnsi="Tahoma" w:cs="Tahoma"/>
          <w:b/>
        </w:rPr>
        <w:t>Finalità</w:t>
      </w:r>
    </w:p>
    <w:p w14:paraId="48E6260A" w14:textId="77777777" w:rsidR="00021F9F" w:rsidRDefault="00021F9F" w:rsidP="00206695">
      <w:pPr>
        <w:jc w:val="both"/>
        <w:rPr>
          <w:rFonts w:ascii="Tahoma" w:hAnsi="Tahoma" w:cs="Tahoma"/>
        </w:rPr>
      </w:pPr>
    </w:p>
    <w:p w14:paraId="404E235A" w14:textId="77777777" w:rsidR="004C6A78" w:rsidRDefault="004C6A78" w:rsidP="0024754B">
      <w:pPr>
        <w:jc w:val="both"/>
        <w:rPr>
          <w:rFonts w:ascii="Tahoma" w:hAnsi="Tahoma" w:cs="Tahoma"/>
        </w:rPr>
      </w:pPr>
      <w:r w:rsidRPr="004C6A78">
        <w:rPr>
          <w:rFonts w:ascii="Tahoma" w:hAnsi="Tahoma" w:cs="Tahoma"/>
        </w:rPr>
        <w:t xml:space="preserve">Il Dipartimento dei Vigili del Fuoco del Soccorso Pubblico e della Difesa Civile, al fine di diffondere i valori della sicurezza e della prevenzione tra i giovani, intende promuovere un concorso tra </w:t>
      </w:r>
      <w:r>
        <w:rPr>
          <w:rFonts w:ascii="Tahoma" w:hAnsi="Tahoma" w:cs="Tahoma"/>
        </w:rPr>
        <w:t>gl</w:t>
      </w:r>
      <w:r w:rsidRPr="004C6A78">
        <w:rPr>
          <w:rFonts w:ascii="Tahoma" w:hAnsi="Tahoma" w:cs="Tahoma"/>
        </w:rPr>
        <w:t>i</w:t>
      </w:r>
      <w:r>
        <w:rPr>
          <w:rFonts w:ascii="Tahoma" w:hAnsi="Tahoma" w:cs="Tahoma"/>
        </w:rPr>
        <w:t xml:space="preserve"> studenti dei</w:t>
      </w:r>
      <w:r w:rsidRPr="004C6A78">
        <w:rPr>
          <w:rFonts w:ascii="Tahoma" w:hAnsi="Tahoma" w:cs="Tahoma"/>
        </w:rPr>
        <w:t xml:space="preserve"> Licei Artistici.</w:t>
      </w:r>
    </w:p>
    <w:p w14:paraId="10AF05BF" w14:textId="77777777" w:rsidR="004C6A78" w:rsidRPr="004C6A78" w:rsidRDefault="004C6A78" w:rsidP="00206695">
      <w:pPr>
        <w:jc w:val="both"/>
        <w:rPr>
          <w:rFonts w:ascii="Tahoma" w:hAnsi="Tahoma" w:cs="Tahoma"/>
        </w:rPr>
      </w:pPr>
    </w:p>
    <w:p w14:paraId="257C1FE5" w14:textId="77777777" w:rsidR="00FA4DE5" w:rsidRPr="004C6A78" w:rsidRDefault="004C6A78" w:rsidP="0024754B">
      <w:pPr>
        <w:jc w:val="both"/>
        <w:rPr>
          <w:rFonts w:ascii="Tahoma" w:hAnsi="Tahoma" w:cs="Tahoma"/>
        </w:rPr>
      </w:pPr>
      <w:r w:rsidRPr="004C6A78">
        <w:rPr>
          <w:rFonts w:ascii="Tahoma" w:hAnsi="Tahoma" w:cs="Tahoma"/>
        </w:rPr>
        <w:t xml:space="preserve">I lavori dei ragazzi, selezionati da una commissione esaminatrice, serviranno a comporre il calendario istituzionale dei Vigili del Fuoco per l’anno 2016 la cui diffusione, oltre ai fini istituzionali di rappresentanza, ha lo scopo di illustrare le varie attività svolte dal Corpo Nazionale nell’ambito del soccorso, della sicurezza e della prevenzione. </w:t>
      </w:r>
    </w:p>
    <w:p w14:paraId="25E04DD0" w14:textId="77777777" w:rsidR="005C7E06" w:rsidRPr="004C6A78" w:rsidRDefault="005C7E06" w:rsidP="005C7E06">
      <w:pPr>
        <w:jc w:val="both"/>
        <w:rPr>
          <w:rFonts w:ascii="Tahoma" w:hAnsi="Tahoma" w:cs="Tahoma"/>
        </w:rPr>
      </w:pPr>
    </w:p>
    <w:p w14:paraId="2915F231" w14:textId="394BA71D" w:rsidR="00E65DF6" w:rsidRPr="004C6A78" w:rsidRDefault="00674ABA" w:rsidP="0024754B">
      <w:pPr>
        <w:jc w:val="both"/>
        <w:rPr>
          <w:rFonts w:ascii="Tahoma" w:hAnsi="Tahoma" w:cs="Tahoma"/>
        </w:rPr>
      </w:pPr>
      <w:r w:rsidRPr="004C6A78">
        <w:rPr>
          <w:rFonts w:ascii="Tahoma" w:hAnsi="Tahoma" w:cs="Tahoma"/>
        </w:rPr>
        <w:t>Ai</w:t>
      </w:r>
      <w:r w:rsidR="00E65DF6" w:rsidRPr="004C6A78">
        <w:rPr>
          <w:rFonts w:ascii="Tahoma" w:hAnsi="Tahoma" w:cs="Tahoma"/>
        </w:rPr>
        <w:t xml:space="preserve"> partecipanti</w:t>
      </w:r>
      <w:r w:rsidRPr="004C6A78">
        <w:rPr>
          <w:rFonts w:ascii="Tahoma" w:hAnsi="Tahoma" w:cs="Tahoma"/>
        </w:rPr>
        <w:t xml:space="preserve"> sarà messo a disposizione sul sito </w:t>
      </w:r>
      <w:hyperlink r:id="rId9" w:history="1">
        <w:r w:rsidRPr="004C6A78">
          <w:rPr>
            <w:rStyle w:val="Collegamentoipertestuale"/>
            <w:rFonts w:ascii="Tahoma" w:hAnsi="Tahoma" w:cs="Tahoma"/>
            <w:color w:val="auto"/>
          </w:rPr>
          <w:t>www.vigilfuoco.it</w:t>
        </w:r>
      </w:hyperlink>
      <w:r w:rsidRPr="004C6A78">
        <w:rPr>
          <w:rFonts w:ascii="Tahoma" w:hAnsi="Tahoma" w:cs="Tahoma"/>
        </w:rPr>
        <w:t xml:space="preserve"> un </w:t>
      </w:r>
      <w:proofErr w:type="spellStart"/>
      <w:r w:rsidRPr="004C6A78">
        <w:rPr>
          <w:rFonts w:ascii="Tahoma" w:hAnsi="Tahoma" w:cs="Tahoma"/>
        </w:rPr>
        <w:t>podcast</w:t>
      </w:r>
      <w:proofErr w:type="spellEnd"/>
      <w:r w:rsidRPr="004C6A78">
        <w:rPr>
          <w:rFonts w:ascii="Tahoma" w:hAnsi="Tahoma" w:cs="Tahoma"/>
        </w:rPr>
        <w:t xml:space="preserve"> scaricabile contenente immagini, filmati e testi delle attività dei vigili del fuoco da cui trarre “ispirazione”.</w:t>
      </w:r>
    </w:p>
    <w:p w14:paraId="49F8FC2B" w14:textId="77777777" w:rsidR="0061729D" w:rsidRPr="004C6A78" w:rsidRDefault="00E65DF6" w:rsidP="0070789D">
      <w:pPr>
        <w:jc w:val="both"/>
        <w:rPr>
          <w:rFonts w:ascii="Tahoma" w:hAnsi="Tahoma" w:cs="Tahoma"/>
        </w:rPr>
      </w:pPr>
      <w:r w:rsidRPr="004C6A78">
        <w:rPr>
          <w:rFonts w:ascii="Tahoma" w:hAnsi="Tahoma" w:cs="Tahoma"/>
        </w:rPr>
        <w:tab/>
      </w:r>
    </w:p>
    <w:p w14:paraId="6FEEEA90" w14:textId="79CFF089" w:rsidR="0070789D" w:rsidRPr="004C6A78" w:rsidRDefault="00E65DF6" w:rsidP="0024754B">
      <w:pPr>
        <w:jc w:val="both"/>
        <w:rPr>
          <w:rFonts w:ascii="Tahoma" w:hAnsi="Tahoma" w:cs="Tahoma"/>
        </w:rPr>
      </w:pPr>
      <w:r w:rsidRPr="004C6A78">
        <w:rPr>
          <w:rFonts w:ascii="Tahoma" w:hAnsi="Tahoma" w:cs="Tahoma"/>
        </w:rPr>
        <w:t xml:space="preserve">Il concorso si pone </w:t>
      </w:r>
      <w:r w:rsidR="00674ABA" w:rsidRPr="004C6A78">
        <w:rPr>
          <w:rFonts w:ascii="Tahoma" w:hAnsi="Tahoma" w:cs="Tahoma"/>
        </w:rPr>
        <w:t xml:space="preserve">come </w:t>
      </w:r>
      <w:r w:rsidRPr="004C6A78">
        <w:rPr>
          <w:rFonts w:ascii="Tahoma" w:hAnsi="Tahoma" w:cs="Tahoma"/>
        </w:rPr>
        <w:t>obiettivo l’elaborazione e la produzione di opere</w:t>
      </w:r>
      <w:r w:rsidR="0070789D" w:rsidRPr="004C6A78">
        <w:rPr>
          <w:rFonts w:ascii="Tahoma" w:hAnsi="Tahoma" w:cs="Tahoma"/>
        </w:rPr>
        <w:t xml:space="preserve"> originali e intende premiare l’operato di quelle scuole in grado di produrre un’idea progettuale, che sviluppata nella sua complessità, rappresenti un momento di rilevanza </w:t>
      </w:r>
      <w:r w:rsidR="00674ABA" w:rsidRPr="004C6A78">
        <w:rPr>
          <w:rFonts w:ascii="Tahoma" w:hAnsi="Tahoma" w:cs="Tahoma"/>
        </w:rPr>
        <w:t>in</w:t>
      </w:r>
      <w:r w:rsidR="0070789D" w:rsidRPr="004C6A78">
        <w:rPr>
          <w:rFonts w:ascii="Tahoma" w:hAnsi="Tahoma" w:cs="Tahoma"/>
        </w:rPr>
        <w:t xml:space="preserve">formativa, attraverso la quale far emergere </w:t>
      </w:r>
      <w:r w:rsidR="00674ABA" w:rsidRPr="004C6A78">
        <w:rPr>
          <w:rFonts w:ascii="Tahoma" w:hAnsi="Tahoma" w:cs="Tahoma"/>
        </w:rPr>
        <w:t>la molteplicità di scenari di intervento del Corpo Nazionale dei Vigili del Fuoco</w:t>
      </w:r>
      <w:r w:rsidR="0024754B">
        <w:rPr>
          <w:rFonts w:ascii="Tahoma" w:hAnsi="Tahoma" w:cs="Tahoma"/>
        </w:rPr>
        <w:t>.</w:t>
      </w:r>
    </w:p>
    <w:p w14:paraId="0574647C" w14:textId="77777777" w:rsidR="00431A3C" w:rsidRDefault="00431A3C" w:rsidP="00BA73EA">
      <w:pPr>
        <w:jc w:val="center"/>
        <w:rPr>
          <w:rFonts w:ascii="Tahoma" w:hAnsi="Tahoma" w:cs="Tahoma"/>
        </w:rPr>
      </w:pPr>
    </w:p>
    <w:p w14:paraId="5D3FA104" w14:textId="77777777" w:rsidR="00431A3C" w:rsidRDefault="00431A3C" w:rsidP="00BA73EA">
      <w:pPr>
        <w:jc w:val="center"/>
        <w:rPr>
          <w:rFonts w:ascii="Tahoma" w:hAnsi="Tahoma" w:cs="Tahoma"/>
        </w:rPr>
      </w:pPr>
    </w:p>
    <w:p w14:paraId="6D110A97" w14:textId="77777777" w:rsidR="00E65DF6" w:rsidRPr="00151657" w:rsidRDefault="00E65DF6" w:rsidP="00BA73EA">
      <w:pPr>
        <w:jc w:val="center"/>
        <w:rPr>
          <w:rFonts w:ascii="Tahoma" w:hAnsi="Tahoma" w:cs="Tahoma"/>
        </w:rPr>
      </w:pPr>
      <w:r w:rsidRPr="00151657">
        <w:rPr>
          <w:rFonts w:ascii="Tahoma" w:hAnsi="Tahoma" w:cs="Tahoma"/>
        </w:rPr>
        <w:t>Art. 2</w:t>
      </w:r>
    </w:p>
    <w:p w14:paraId="41D03186" w14:textId="77777777" w:rsidR="00E65DF6" w:rsidRDefault="00E65DF6" w:rsidP="00E65DF6">
      <w:pPr>
        <w:jc w:val="center"/>
        <w:rPr>
          <w:rFonts w:ascii="Tahoma" w:hAnsi="Tahoma" w:cs="Tahoma"/>
          <w:b/>
        </w:rPr>
      </w:pPr>
      <w:r w:rsidRPr="00151657">
        <w:rPr>
          <w:rFonts w:ascii="Tahoma" w:hAnsi="Tahoma" w:cs="Tahoma"/>
          <w:b/>
        </w:rPr>
        <w:t>Destinatari</w:t>
      </w:r>
    </w:p>
    <w:p w14:paraId="009C3167" w14:textId="77777777" w:rsidR="0024754B" w:rsidRPr="00151657" w:rsidRDefault="0024754B" w:rsidP="00E65DF6">
      <w:pPr>
        <w:jc w:val="center"/>
        <w:rPr>
          <w:rFonts w:ascii="Tahoma" w:hAnsi="Tahoma" w:cs="Tahoma"/>
          <w:b/>
        </w:rPr>
      </w:pPr>
    </w:p>
    <w:p w14:paraId="4AB25C1B" w14:textId="0B5D48FC" w:rsidR="00C65399" w:rsidRPr="004C6A78" w:rsidRDefault="00C65399" w:rsidP="00C653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ahoma" w:eastAsia="Cambria" w:hAnsi="Tahoma" w:cs="Tahoma"/>
        </w:rPr>
      </w:pPr>
      <w:r w:rsidRPr="004C6A78">
        <w:rPr>
          <w:rFonts w:ascii="Tahoma" w:eastAsia="Cambria" w:hAnsi="Tahoma" w:cs="Tahoma"/>
        </w:rPr>
        <w:t xml:space="preserve">Il concorso è rivolto agli studenti </w:t>
      </w:r>
      <w:r w:rsidR="00674ABA" w:rsidRPr="004C6A78">
        <w:rPr>
          <w:rFonts w:ascii="Tahoma" w:eastAsia="Cambria" w:hAnsi="Tahoma" w:cs="Tahoma"/>
        </w:rPr>
        <w:t>dei Licei Artistici</w:t>
      </w:r>
      <w:r w:rsidR="000A1C51">
        <w:rPr>
          <w:rFonts w:ascii="Tahoma" w:eastAsia="Cambria" w:hAnsi="Tahoma" w:cs="Tahoma"/>
        </w:rPr>
        <w:t xml:space="preserve"> Italiani.</w:t>
      </w:r>
      <w:r w:rsidRPr="004C6A78">
        <w:rPr>
          <w:rFonts w:ascii="Tahoma" w:eastAsia="Cambria" w:hAnsi="Tahoma" w:cs="Tahoma"/>
        </w:rPr>
        <w:t xml:space="preserve">  </w:t>
      </w:r>
    </w:p>
    <w:p w14:paraId="37845D56" w14:textId="77777777" w:rsidR="00617918" w:rsidRPr="00151657" w:rsidRDefault="00617918" w:rsidP="0070789D">
      <w:pPr>
        <w:jc w:val="both"/>
        <w:rPr>
          <w:rFonts w:ascii="Tahoma" w:hAnsi="Tahoma" w:cs="Tahoma"/>
        </w:rPr>
      </w:pPr>
    </w:p>
    <w:p w14:paraId="6BFD8ACD" w14:textId="77777777" w:rsidR="00151657" w:rsidRDefault="00151657" w:rsidP="00BA73EA">
      <w:pPr>
        <w:rPr>
          <w:rFonts w:ascii="Tahoma" w:eastAsia="Cambria" w:hAnsi="Tahoma" w:cs="Tahoma"/>
        </w:rPr>
      </w:pPr>
    </w:p>
    <w:p w14:paraId="78C2BD26" w14:textId="77777777" w:rsidR="00BA73EA" w:rsidRDefault="00BA73EA" w:rsidP="00BA73EA">
      <w:pPr>
        <w:rPr>
          <w:rFonts w:ascii="Tahoma" w:hAnsi="Tahoma" w:cs="Tahoma"/>
        </w:rPr>
      </w:pPr>
    </w:p>
    <w:p w14:paraId="2B521255" w14:textId="77777777" w:rsidR="00BD5BE5" w:rsidRDefault="00BD5BE5" w:rsidP="00BA73EA">
      <w:pPr>
        <w:rPr>
          <w:rFonts w:ascii="Tahoma" w:hAnsi="Tahoma" w:cs="Tahoma"/>
        </w:rPr>
      </w:pPr>
    </w:p>
    <w:p w14:paraId="61DF638C" w14:textId="77777777" w:rsidR="00E65DF6" w:rsidRPr="00151657" w:rsidRDefault="00E65DF6" w:rsidP="00E65DF6">
      <w:pPr>
        <w:jc w:val="center"/>
        <w:rPr>
          <w:rFonts w:ascii="Tahoma" w:hAnsi="Tahoma" w:cs="Tahoma"/>
        </w:rPr>
      </w:pPr>
      <w:r w:rsidRPr="00151657">
        <w:rPr>
          <w:rFonts w:ascii="Tahoma" w:hAnsi="Tahoma" w:cs="Tahoma"/>
        </w:rPr>
        <w:t>Art. 3</w:t>
      </w:r>
    </w:p>
    <w:p w14:paraId="51FADEBB" w14:textId="77777777" w:rsidR="00E65DF6" w:rsidRPr="00151657" w:rsidRDefault="00E65DF6" w:rsidP="00E65DF6">
      <w:pPr>
        <w:jc w:val="center"/>
        <w:rPr>
          <w:rFonts w:ascii="Tahoma" w:hAnsi="Tahoma" w:cs="Tahoma"/>
          <w:b/>
        </w:rPr>
      </w:pPr>
      <w:r w:rsidRPr="00151657">
        <w:rPr>
          <w:rFonts w:ascii="Tahoma" w:hAnsi="Tahoma" w:cs="Tahoma"/>
          <w:b/>
        </w:rPr>
        <w:t>Tipologia di elaborati ammessi al concorso</w:t>
      </w:r>
    </w:p>
    <w:p w14:paraId="3F8BB3A5" w14:textId="77777777" w:rsidR="00BE5FA7" w:rsidRPr="00151657" w:rsidRDefault="00BE5FA7" w:rsidP="00EF7FE2">
      <w:pPr>
        <w:jc w:val="both"/>
        <w:rPr>
          <w:rFonts w:ascii="Tahoma" w:eastAsia="Cambria" w:hAnsi="Tahoma" w:cs="Tahoma"/>
        </w:rPr>
      </w:pPr>
    </w:p>
    <w:p w14:paraId="217F5090" w14:textId="77777777" w:rsidR="00DD3B9B" w:rsidRDefault="00674ABA" w:rsidP="00674ABA">
      <w:pPr>
        <w:jc w:val="both"/>
        <w:rPr>
          <w:rFonts w:ascii="Tahoma" w:hAnsi="Tahoma" w:cs="Tahoma"/>
        </w:rPr>
      </w:pPr>
      <w:r w:rsidRPr="004C6A78">
        <w:rPr>
          <w:rFonts w:ascii="Tahoma" w:hAnsi="Tahoma" w:cs="Tahoma"/>
        </w:rPr>
        <w:t>Gli studenti sono invitati a produrre illustrazioni e/o opere pittoriche che sappiano raccontare e interpretare il tema proposto</w:t>
      </w:r>
      <w:r w:rsidR="006E3041" w:rsidRPr="004C6A78">
        <w:rPr>
          <w:rFonts w:ascii="Tahoma" w:hAnsi="Tahoma" w:cs="Tahoma"/>
        </w:rPr>
        <w:t>.</w:t>
      </w:r>
    </w:p>
    <w:p w14:paraId="2C426008" w14:textId="77777777" w:rsidR="00E4754F" w:rsidRDefault="00E4754F" w:rsidP="00674ABA">
      <w:pPr>
        <w:jc w:val="both"/>
        <w:rPr>
          <w:rFonts w:ascii="Tahoma" w:hAnsi="Tahoma" w:cs="Tahoma"/>
        </w:rPr>
      </w:pPr>
      <w:r>
        <w:rPr>
          <w:rFonts w:ascii="Tahoma" w:hAnsi="Tahoma" w:cs="Tahoma"/>
        </w:rPr>
        <w:t>L’</w:t>
      </w:r>
      <w:r w:rsidR="003A6C64">
        <w:rPr>
          <w:rFonts w:ascii="Tahoma" w:hAnsi="Tahoma" w:cs="Tahoma"/>
        </w:rPr>
        <w:t>opera potrà essere</w:t>
      </w:r>
      <w:r>
        <w:rPr>
          <w:rFonts w:ascii="Tahoma" w:hAnsi="Tahoma" w:cs="Tahoma"/>
        </w:rPr>
        <w:t xml:space="preserve"> </w:t>
      </w:r>
      <w:r w:rsidR="003A6C64">
        <w:rPr>
          <w:rFonts w:ascii="Tahoma" w:hAnsi="Tahoma" w:cs="Tahoma"/>
        </w:rPr>
        <w:t>realizzata</w:t>
      </w:r>
      <w:r>
        <w:rPr>
          <w:rFonts w:ascii="Tahoma" w:hAnsi="Tahoma" w:cs="Tahoma"/>
        </w:rPr>
        <w:t xml:space="preserve"> con tecniche a scelta, su un formato cartaceo o telato non superiore ai 35 cm x </w:t>
      </w:r>
      <w:r w:rsidR="003A6C64">
        <w:rPr>
          <w:rFonts w:ascii="Tahoma" w:hAnsi="Tahoma" w:cs="Tahoma"/>
        </w:rPr>
        <w:t>5</w:t>
      </w:r>
      <w:r>
        <w:rPr>
          <w:rFonts w:ascii="Tahoma" w:hAnsi="Tahoma" w:cs="Tahoma"/>
        </w:rPr>
        <w:t>0 cm.</w:t>
      </w:r>
    </w:p>
    <w:p w14:paraId="096AE3D5" w14:textId="77777777" w:rsidR="00E4754F" w:rsidRDefault="00E4754F" w:rsidP="00674ABA">
      <w:pPr>
        <w:jc w:val="both"/>
        <w:rPr>
          <w:rFonts w:ascii="Tahoma" w:hAnsi="Tahoma" w:cs="Tahoma"/>
        </w:rPr>
      </w:pPr>
      <w:r>
        <w:rPr>
          <w:rFonts w:ascii="Tahoma" w:hAnsi="Tahoma" w:cs="Tahoma"/>
        </w:rPr>
        <w:t>Ogni studente potrà inviare una sola opera e, pena l’esclusione dal concorso, dovrà apporre sul retro le proprie generalità, i propri contatti e la descrizione delle tecniche utilizzate: nome e cognome – indirizzo – telefono – mail – Liceo di appartenenza – descrizione delle tecniche (esempio olio su tela).</w:t>
      </w:r>
    </w:p>
    <w:p w14:paraId="64B31C72" w14:textId="77777777" w:rsidR="00E4754F" w:rsidRDefault="00E4754F" w:rsidP="00674ABA">
      <w:pPr>
        <w:jc w:val="both"/>
        <w:rPr>
          <w:rFonts w:ascii="Tahoma" w:hAnsi="Tahoma" w:cs="Tahoma"/>
        </w:rPr>
      </w:pPr>
      <w:r>
        <w:rPr>
          <w:rFonts w:ascii="Tahoma" w:hAnsi="Tahoma" w:cs="Tahoma"/>
        </w:rPr>
        <w:t>Non sarà possibile partecipare con opere eseguite da più studenti, ovvero ad ogni lavoro inviato deve corrispondere un solo studente.</w:t>
      </w:r>
    </w:p>
    <w:p w14:paraId="465738DA" w14:textId="6AD74C17" w:rsidR="00E4754F" w:rsidRDefault="00E4754F" w:rsidP="00674ABA">
      <w:pPr>
        <w:jc w:val="both"/>
        <w:rPr>
          <w:rFonts w:ascii="Tahoma" w:hAnsi="Tahoma" w:cs="Tahoma"/>
        </w:rPr>
      </w:pPr>
      <w:r>
        <w:rPr>
          <w:rFonts w:ascii="Tahoma" w:hAnsi="Tahoma" w:cs="Tahoma"/>
        </w:rPr>
        <w:t>L’esecuzione dell’opera potrà presentare qualsiasi stile pittorico, dall’impressionismo all’iperreali</w:t>
      </w:r>
      <w:r w:rsidR="00FD209F">
        <w:rPr>
          <w:rFonts w:ascii="Tahoma" w:hAnsi="Tahoma" w:cs="Tahoma"/>
        </w:rPr>
        <w:t xml:space="preserve">smo, tranne stili completamente </w:t>
      </w:r>
      <w:r>
        <w:rPr>
          <w:rFonts w:ascii="Tahoma" w:hAnsi="Tahoma" w:cs="Tahoma"/>
        </w:rPr>
        <w:t>astratti o geometrici.</w:t>
      </w:r>
    </w:p>
    <w:p w14:paraId="1B2CCB34" w14:textId="77777777" w:rsidR="00E4754F" w:rsidRPr="004C6A78" w:rsidRDefault="000A1C51" w:rsidP="00674ABA">
      <w:pPr>
        <w:jc w:val="both"/>
        <w:rPr>
          <w:rFonts w:ascii="Tahoma" w:hAnsi="Tahoma" w:cs="Tahoma"/>
        </w:rPr>
      </w:pPr>
      <w:r>
        <w:rPr>
          <w:rFonts w:ascii="Tahoma" w:hAnsi="Tahoma" w:cs="Tahoma"/>
        </w:rPr>
        <w:t xml:space="preserve">L’opera non dovrà essere una </w:t>
      </w:r>
      <w:r w:rsidR="003A6C64">
        <w:rPr>
          <w:rFonts w:ascii="Tahoma" w:hAnsi="Tahoma" w:cs="Tahoma"/>
        </w:rPr>
        <w:t>semplice</w:t>
      </w:r>
      <w:r>
        <w:rPr>
          <w:rFonts w:ascii="Tahoma" w:hAnsi="Tahoma" w:cs="Tahoma"/>
        </w:rPr>
        <w:t xml:space="preserve"> riproduzione di una foto.</w:t>
      </w:r>
    </w:p>
    <w:p w14:paraId="207C52B9" w14:textId="77777777" w:rsidR="006E3041" w:rsidRDefault="006E3041" w:rsidP="00674ABA">
      <w:pPr>
        <w:jc w:val="both"/>
        <w:rPr>
          <w:rFonts w:ascii="Tahoma" w:hAnsi="Tahoma" w:cs="Tahoma"/>
        </w:rPr>
      </w:pPr>
    </w:p>
    <w:p w14:paraId="5C7E4BF6" w14:textId="77777777" w:rsidR="006E3041" w:rsidRPr="00151657" w:rsidRDefault="006E3041" w:rsidP="00674ABA">
      <w:pPr>
        <w:jc w:val="both"/>
        <w:rPr>
          <w:rFonts w:ascii="Tahoma" w:hAnsi="Tahoma" w:cs="Tahoma"/>
        </w:rPr>
      </w:pPr>
    </w:p>
    <w:p w14:paraId="74350484" w14:textId="77777777" w:rsidR="00E65DF6" w:rsidRPr="00151657" w:rsidRDefault="00E65DF6" w:rsidP="00E65DF6">
      <w:pPr>
        <w:jc w:val="center"/>
        <w:rPr>
          <w:rFonts w:ascii="Tahoma" w:hAnsi="Tahoma" w:cs="Tahoma"/>
        </w:rPr>
      </w:pPr>
      <w:r w:rsidRPr="00151657">
        <w:rPr>
          <w:rFonts w:ascii="Tahoma" w:hAnsi="Tahoma" w:cs="Tahoma"/>
        </w:rPr>
        <w:t>Art. 4</w:t>
      </w:r>
    </w:p>
    <w:p w14:paraId="30FB283A" w14:textId="77777777" w:rsidR="00E65DF6" w:rsidRPr="00151657" w:rsidRDefault="00E65DF6" w:rsidP="00E65DF6">
      <w:pPr>
        <w:jc w:val="center"/>
        <w:rPr>
          <w:rFonts w:ascii="Tahoma" w:hAnsi="Tahoma" w:cs="Tahoma"/>
          <w:b/>
        </w:rPr>
      </w:pPr>
      <w:r w:rsidRPr="00151657">
        <w:rPr>
          <w:rFonts w:ascii="Tahoma" w:hAnsi="Tahoma" w:cs="Tahoma"/>
          <w:b/>
        </w:rPr>
        <w:t>Modalità di iscrizione</w:t>
      </w:r>
    </w:p>
    <w:p w14:paraId="031FE5DB" w14:textId="77777777" w:rsidR="0024754B" w:rsidRPr="00151657" w:rsidRDefault="0024754B" w:rsidP="00E65DF6">
      <w:pPr>
        <w:jc w:val="both"/>
        <w:rPr>
          <w:rFonts w:ascii="Tahoma" w:hAnsi="Tahoma" w:cs="Tahoma"/>
          <w:b/>
        </w:rPr>
      </w:pPr>
    </w:p>
    <w:p w14:paraId="5B31293C" w14:textId="77777777" w:rsidR="00704796" w:rsidRDefault="004C6A78" w:rsidP="00E65DF6">
      <w:pPr>
        <w:jc w:val="both"/>
        <w:rPr>
          <w:rFonts w:ascii="Tahoma" w:hAnsi="Tahoma" w:cs="Tahoma"/>
        </w:rPr>
      </w:pPr>
      <w:r>
        <w:rPr>
          <w:rFonts w:ascii="Tahoma" w:hAnsi="Tahoma" w:cs="Tahoma"/>
        </w:rPr>
        <w:t>Coloro</w:t>
      </w:r>
      <w:r w:rsidR="00E65DF6" w:rsidRPr="00151657">
        <w:rPr>
          <w:rFonts w:ascii="Tahoma" w:hAnsi="Tahoma" w:cs="Tahoma"/>
        </w:rPr>
        <w:t xml:space="preserve"> che intendono partecipare al  concorso dovranno inviare via e-mail la scheda di partecipazione allegata alla presente, all’indirizzo </w:t>
      </w:r>
      <w:hyperlink r:id="rId10" w:history="1">
        <w:r w:rsidR="00E4754F" w:rsidRPr="00905DBC">
          <w:rPr>
            <w:rStyle w:val="Collegamentoipertestuale"/>
            <w:rFonts w:ascii="Tahoma" w:hAnsi="Tahoma" w:cs="Tahoma"/>
          </w:rPr>
          <w:t>ufficio.comunicazione@vigilfuoco.it</w:t>
        </w:r>
      </w:hyperlink>
      <w:r w:rsidR="00E4754F">
        <w:rPr>
          <w:rFonts w:ascii="Tahoma" w:hAnsi="Tahoma" w:cs="Tahoma"/>
        </w:rPr>
        <w:t xml:space="preserve"> </w:t>
      </w:r>
      <w:r w:rsidR="0042270D">
        <w:rPr>
          <w:rFonts w:ascii="Tahoma" w:hAnsi="Tahoma" w:cs="Tahoma"/>
        </w:rPr>
        <w:t xml:space="preserve">entro e non oltre </w:t>
      </w:r>
      <w:r w:rsidR="003A6C64">
        <w:rPr>
          <w:rFonts w:ascii="Tahoma" w:hAnsi="Tahoma" w:cs="Tahoma"/>
        </w:rPr>
        <w:t xml:space="preserve">il 15 maggio </w:t>
      </w:r>
      <w:r w:rsidR="0042270D">
        <w:rPr>
          <w:rFonts w:ascii="Tahoma" w:hAnsi="Tahoma" w:cs="Tahoma"/>
        </w:rPr>
        <w:t xml:space="preserve">2015. </w:t>
      </w:r>
      <w:r w:rsidR="00704796">
        <w:rPr>
          <w:rFonts w:ascii="Tahoma" w:hAnsi="Tahoma" w:cs="Tahoma"/>
        </w:rPr>
        <w:t xml:space="preserve"> Per i minorenni sarà necessaria autorizzazione scritta dei genitori.</w:t>
      </w:r>
    </w:p>
    <w:p w14:paraId="0807BC57" w14:textId="77777777" w:rsidR="00704796" w:rsidRPr="00151657" w:rsidRDefault="00704796" w:rsidP="00E65DF6">
      <w:pPr>
        <w:jc w:val="both"/>
        <w:rPr>
          <w:rFonts w:ascii="Tahoma" w:hAnsi="Tahoma" w:cs="Tahoma"/>
        </w:rPr>
      </w:pPr>
      <w:r>
        <w:rPr>
          <w:rFonts w:ascii="Tahoma" w:hAnsi="Tahoma" w:cs="Tahoma"/>
        </w:rPr>
        <w:t>In rispetto alla legge 675/96 si informa che i dati dei partecipanti saranno utilizzati esclusivamente ai fini del concorso e conservati in conformità alle previsioni di legge.</w:t>
      </w:r>
    </w:p>
    <w:p w14:paraId="2BD10B68" w14:textId="77777777" w:rsidR="002E6F6C" w:rsidRDefault="002E6F6C" w:rsidP="00E65DF6">
      <w:pPr>
        <w:jc w:val="center"/>
        <w:rPr>
          <w:rFonts w:ascii="Tahoma" w:hAnsi="Tahoma" w:cs="Tahoma"/>
        </w:rPr>
      </w:pPr>
    </w:p>
    <w:p w14:paraId="0DAF584C" w14:textId="77777777" w:rsidR="002E6F6C" w:rsidRDefault="002E6F6C" w:rsidP="00E65DF6">
      <w:pPr>
        <w:jc w:val="center"/>
        <w:rPr>
          <w:rFonts w:ascii="Tahoma" w:hAnsi="Tahoma" w:cs="Tahoma"/>
        </w:rPr>
      </w:pPr>
    </w:p>
    <w:p w14:paraId="1ADB01FA" w14:textId="77777777" w:rsidR="002E6F6C" w:rsidRDefault="002E6F6C" w:rsidP="00E65DF6">
      <w:pPr>
        <w:jc w:val="center"/>
        <w:rPr>
          <w:rFonts w:ascii="Tahoma" w:hAnsi="Tahoma" w:cs="Tahoma"/>
        </w:rPr>
      </w:pPr>
    </w:p>
    <w:p w14:paraId="5EE7874B" w14:textId="77777777" w:rsidR="00E65DF6" w:rsidRPr="00151657" w:rsidRDefault="00E65DF6" w:rsidP="00E65DF6">
      <w:pPr>
        <w:jc w:val="center"/>
        <w:rPr>
          <w:rFonts w:ascii="Tahoma" w:hAnsi="Tahoma" w:cs="Tahoma"/>
        </w:rPr>
      </w:pPr>
      <w:r w:rsidRPr="00151657">
        <w:rPr>
          <w:rFonts w:ascii="Tahoma" w:hAnsi="Tahoma" w:cs="Tahoma"/>
        </w:rPr>
        <w:t>Art. 5</w:t>
      </w:r>
    </w:p>
    <w:p w14:paraId="733E4047" w14:textId="77777777" w:rsidR="00E65DF6" w:rsidRPr="00151657" w:rsidRDefault="00E65DF6" w:rsidP="00E65DF6">
      <w:pPr>
        <w:jc w:val="center"/>
        <w:rPr>
          <w:rFonts w:ascii="Tahoma" w:hAnsi="Tahoma" w:cs="Tahoma"/>
          <w:b/>
        </w:rPr>
      </w:pPr>
      <w:r w:rsidRPr="00151657">
        <w:rPr>
          <w:rFonts w:ascii="Tahoma" w:hAnsi="Tahoma" w:cs="Tahoma"/>
          <w:b/>
        </w:rPr>
        <w:t xml:space="preserve">Trasmissione </w:t>
      </w:r>
      <w:r w:rsidR="00E4754F">
        <w:rPr>
          <w:rFonts w:ascii="Tahoma" w:hAnsi="Tahoma" w:cs="Tahoma"/>
          <w:b/>
        </w:rPr>
        <w:t>illustrazioni e/o opere pittoriche</w:t>
      </w:r>
    </w:p>
    <w:p w14:paraId="79C1C731" w14:textId="77777777" w:rsidR="0024754B" w:rsidRPr="00151657" w:rsidRDefault="0024754B" w:rsidP="00E65DF6">
      <w:pPr>
        <w:jc w:val="both"/>
        <w:rPr>
          <w:rFonts w:ascii="Tahoma" w:hAnsi="Tahoma" w:cs="Tahoma"/>
          <w:b/>
        </w:rPr>
      </w:pPr>
    </w:p>
    <w:p w14:paraId="260A4029" w14:textId="77777777" w:rsidR="00E65DF6" w:rsidRDefault="003A6C64" w:rsidP="00E65DF6">
      <w:pPr>
        <w:jc w:val="both"/>
        <w:rPr>
          <w:rFonts w:ascii="Tahoma" w:hAnsi="Tahoma" w:cs="Tahoma"/>
        </w:rPr>
      </w:pPr>
      <w:r>
        <w:rPr>
          <w:rFonts w:ascii="Tahoma" w:hAnsi="Tahoma" w:cs="Tahoma"/>
        </w:rPr>
        <w:t>Le opere</w:t>
      </w:r>
      <w:r w:rsidR="00E65DF6" w:rsidRPr="00151657">
        <w:rPr>
          <w:rFonts w:ascii="Tahoma" w:hAnsi="Tahoma" w:cs="Tahoma"/>
        </w:rPr>
        <w:t xml:space="preserve"> dovranno essere inviat</w:t>
      </w:r>
      <w:r>
        <w:rPr>
          <w:rFonts w:ascii="Tahoma" w:hAnsi="Tahoma" w:cs="Tahoma"/>
        </w:rPr>
        <w:t>e</w:t>
      </w:r>
      <w:r w:rsidR="00E65DF6" w:rsidRPr="00151657">
        <w:rPr>
          <w:rFonts w:ascii="Tahoma" w:hAnsi="Tahoma" w:cs="Tahoma"/>
        </w:rPr>
        <w:t xml:space="preserve"> all’Ufficio Scolastico Regionale della propria regi</w:t>
      </w:r>
      <w:r w:rsidR="00E65DF6" w:rsidRPr="00151657">
        <w:rPr>
          <w:rFonts w:ascii="Tahoma" w:eastAsia="Cambria" w:hAnsi="Tahoma" w:cs="Tahoma"/>
        </w:rPr>
        <w:t>one, con allegata la scheda di partecipazione compilata in ogni sua parte, entro</w:t>
      </w:r>
      <w:r w:rsidR="00E65DF6" w:rsidRPr="00151657">
        <w:rPr>
          <w:rFonts w:ascii="Tahoma" w:hAnsi="Tahoma" w:cs="Tahoma"/>
        </w:rPr>
        <w:t xml:space="preserve"> e non oltre il</w:t>
      </w:r>
      <w:r w:rsidR="00CA3C54" w:rsidRPr="00151657">
        <w:rPr>
          <w:rFonts w:ascii="Tahoma" w:hAnsi="Tahoma" w:cs="Tahoma"/>
        </w:rPr>
        <w:t xml:space="preserve"> </w:t>
      </w:r>
      <w:r>
        <w:rPr>
          <w:rFonts w:ascii="Tahoma" w:hAnsi="Tahoma" w:cs="Tahoma"/>
        </w:rPr>
        <w:t>30 giugno</w:t>
      </w:r>
      <w:r w:rsidR="00DD3B9B" w:rsidRPr="00151657">
        <w:rPr>
          <w:rFonts w:ascii="Tahoma" w:hAnsi="Tahoma" w:cs="Tahoma"/>
        </w:rPr>
        <w:t xml:space="preserve"> 201</w:t>
      </w:r>
      <w:r w:rsidR="00282C06">
        <w:rPr>
          <w:rFonts w:ascii="Tahoma" w:hAnsi="Tahoma" w:cs="Tahoma"/>
        </w:rPr>
        <w:t>5</w:t>
      </w:r>
      <w:r w:rsidR="00E65DF6" w:rsidRPr="00151657">
        <w:rPr>
          <w:rFonts w:ascii="Tahoma" w:hAnsi="Tahoma" w:cs="Tahoma"/>
        </w:rPr>
        <w:t>.</w:t>
      </w:r>
    </w:p>
    <w:p w14:paraId="724C379D" w14:textId="77777777" w:rsidR="00431A3C" w:rsidRDefault="00431A3C" w:rsidP="00E65DF6">
      <w:pPr>
        <w:jc w:val="both"/>
        <w:rPr>
          <w:rFonts w:ascii="Tahoma" w:hAnsi="Tahoma" w:cs="Tahoma"/>
        </w:rPr>
      </w:pPr>
    </w:p>
    <w:p w14:paraId="6E5271F4" w14:textId="23CEE609" w:rsidR="003A6C64" w:rsidRPr="00151657" w:rsidRDefault="0024754B" w:rsidP="00E65DF6">
      <w:pPr>
        <w:jc w:val="both"/>
        <w:rPr>
          <w:rFonts w:ascii="Tahoma" w:hAnsi="Tahoma" w:cs="Tahoma"/>
        </w:rPr>
      </w:pPr>
      <w:r>
        <w:rPr>
          <w:rFonts w:ascii="Tahoma" w:hAnsi="Tahoma" w:cs="Tahoma"/>
        </w:rPr>
        <w:lastRenderedPageBreak/>
        <w:t>Gli UU.SS.RR.</w:t>
      </w:r>
      <w:r w:rsidR="003A6C64">
        <w:rPr>
          <w:rFonts w:ascii="Tahoma" w:hAnsi="Tahoma" w:cs="Tahoma"/>
        </w:rPr>
        <w:t xml:space="preserve"> provvederanno alla spedizione dei lavori </w:t>
      </w:r>
      <w:r w:rsidR="00863B0B">
        <w:rPr>
          <w:rFonts w:ascii="Tahoma" w:hAnsi="Tahoma" w:cs="Tahoma"/>
        </w:rPr>
        <w:t xml:space="preserve">al Dipartimento dei Vigili del Fuoco del Soccorso Pubblico e della Difesa Civile - </w:t>
      </w:r>
      <w:r w:rsidR="003A6C64">
        <w:rPr>
          <w:rFonts w:ascii="Tahoma" w:hAnsi="Tahoma" w:cs="Tahoma"/>
        </w:rPr>
        <w:t xml:space="preserve">Ufficio Comunicazione </w:t>
      </w:r>
      <w:r w:rsidR="00863B0B">
        <w:rPr>
          <w:rFonts w:ascii="Tahoma" w:hAnsi="Tahoma" w:cs="Tahoma"/>
        </w:rPr>
        <w:t xml:space="preserve">Esterna – piazza del Viminale 1, </w:t>
      </w:r>
      <w:r w:rsidR="00371F0D">
        <w:rPr>
          <w:rFonts w:ascii="Tahoma" w:hAnsi="Tahoma" w:cs="Tahoma"/>
        </w:rPr>
        <w:t>0018</w:t>
      </w:r>
      <w:r w:rsidR="00006349">
        <w:rPr>
          <w:rFonts w:ascii="Tahoma" w:hAnsi="Tahoma" w:cs="Tahoma"/>
        </w:rPr>
        <w:t xml:space="preserve">4 Roma, </w:t>
      </w:r>
      <w:r w:rsidR="003A6C64">
        <w:rPr>
          <w:rFonts w:ascii="Tahoma" w:hAnsi="Tahoma" w:cs="Tahoma"/>
        </w:rPr>
        <w:t xml:space="preserve"> entro e non oltre il 30 luglio 2015 pena l’esclusione dal concorso.</w:t>
      </w:r>
    </w:p>
    <w:p w14:paraId="1F6EDEFB" w14:textId="77777777" w:rsidR="00E65DF6" w:rsidRPr="00151657" w:rsidRDefault="002E6F6C" w:rsidP="00E65DF6">
      <w:pPr>
        <w:jc w:val="center"/>
        <w:rPr>
          <w:rFonts w:ascii="Tahoma" w:hAnsi="Tahoma" w:cs="Tahoma"/>
        </w:rPr>
      </w:pPr>
      <w:r>
        <w:rPr>
          <w:rFonts w:ascii="Tahoma" w:hAnsi="Tahoma" w:cs="Tahoma"/>
        </w:rPr>
        <w:t>A</w:t>
      </w:r>
      <w:r w:rsidR="00E65DF6" w:rsidRPr="00151657">
        <w:rPr>
          <w:rFonts w:ascii="Tahoma" w:hAnsi="Tahoma" w:cs="Tahoma"/>
        </w:rPr>
        <w:t>rt. 6</w:t>
      </w:r>
    </w:p>
    <w:p w14:paraId="2158DF60" w14:textId="16BDFD17" w:rsidR="00E65DF6" w:rsidRDefault="00E65DF6" w:rsidP="0024754B">
      <w:pPr>
        <w:jc w:val="center"/>
        <w:rPr>
          <w:rFonts w:ascii="Tahoma" w:hAnsi="Tahoma" w:cs="Tahoma"/>
          <w:b/>
        </w:rPr>
      </w:pPr>
      <w:r w:rsidRPr="00151657">
        <w:rPr>
          <w:rFonts w:ascii="Tahoma" w:hAnsi="Tahoma" w:cs="Tahoma"/>
          <w:b/>
        </w:rPr>
        <w:t xml:space="preserve">Valutazione </w:t>
      </w:r>
      <w:r w:rsidR="003A6C64">
        <w:rPr>
          <w:rFonts w:ascii="Tahoma" w:hAnsi="Tahoma" w:cs="Tahoma"/>
          <w:b/>
        </w:rPr>
        <w:t xml:space="preserve">utilizzo </w:t>
      </w:r>
      <w:r w:rsidRPr="00151657">
        <w:rPr>
          <w:rFonts w:ascii="Tahoma" w:hAnsi="Tahoma" w:cs="Tahoma"/>
          <w:b/>
        </w:rPr>
        <w:t>e premiazione</w:t>
      </w:r>
    </w:p>
    <w:p w14:paraId="1A0396D4" w14:textId="77777777" w:rsidR="0024754B" w:rsidRPr="00151657" w:rsidRDefault="0024754B" w:rsidP="00E65DF6">
      <w:pPr>
        <w:jc w:val="both"/>
        <w:rPr>
          <w:rFonts w:ascii="Tahoma" w:hAnsi="Tahoma" w:cs="Tahoma"/>
          <w:b/>
        </w:rPr>
      </w:pPr>
    </w:p>
    <w:p w14:paraId="697E2689" w14:textId="17A2135B" w:rsidR="00002097" w:rsidRDefault="00E65DF6" w:rsidP="00E65DF6">
      <w:pPr>
        <w:jc w:val="both"/>
        <w:rPr>
          <w:rFonts w:ascii="Tahoma" w:hAnsi="Tahoma" w:cs="Tahoma"/>
        </w:rPr>
      </w:pPr>
      <w:r w:rsidRPr="00151657">
        <w:rPr>
          <w:rFonts w:ascii="Tahoma" w:hAnsi="Tahoma" w:cs="Tahoma"/>
        </w:rPr>
        <w:t>Tra tutti gli elaborati pervenuti</w:t>
      </w:r>
      <w:r w:rsidR="003A6C64">
        <w:rPr>
          <w:rFonts w:ascii="Tahoma" w:hAnsi="Tahoma" w:cs="Tahoma"/>
        </w:rPr>
        <w:t xml:space="preserve"> </w:t>
      </w:r>
      <w:r w:rsidR="00002097" w:rsidRPr="00002097">
        <w:rPr>
          <w:rFonts w:ascii="Tahoma" w:hAnsi="Tahoma" w:cs="Tahoma"/>
        </w:rPr>
        <w:t xml:space="preserve"> </w:t>
      </w:r>
      <w:r w:rsidR="00002097">
        <w:rPr>
          <w:rFonts w:ascii="Tahoma" w:hAnsi="Tahoma" w:cs="Tahoma"/>
        </w:rPr>
        <w:t>all’Ufficio Comunicazione dei Vigili del Fuoco</w:t>
      </w:r>
      <w:r w:rsidR="00D208A8">
        <w:rPr>
          <w:rFonts w:ascii="Tahoma" w:hAnsi="Tahoma" w:cs="Tahoma"/>
        </w:rPr>
        <w:t xml:space="preserve"> la Commissione </w:t>
      </w:r>
      <w:r w:rsidRPr="00151657">
        <w:rPr>
          <w:rFonts w:ascii="Tahoma" w:hAnsi="Tahoma" w:cs="Tahoma"/>
        </w:rPr>
        <w:t>sceglierà,</w:t>
      </w:r>
      <w:r w:rsidR="00D208A8">
        <w:rPr>
          <w:rFonts w:ascii="Tahoma" w:hAnsi="Tahoma" w:cs="Tahoma"/>
        </w:rPr>
        <w:t xml:space="preserve"> a suo insindacabile giudizio, le </w:t>
      </w:r>
      <w:r w:rsidRPr="00151657">
        <w:rPr>
          <w:rFonts w:ascii="Tahoma" w:hAnsi="Tahoma" w:cs="Tahoma"/>
        </w:rPr>
        <w:t xml:space="preserve">migliori </w:t>
      </w:r>
      <w:r w:rsidR="00002097">
        <w:rPr>
          <w:rFonts w:ascii="Tahoma" w:hAnsi="Tahoma" w:cs="Tahoma"/>
        </w:rPr>
        <w:t xml:space="preserve">50 </w:t>
      </w:r>
      <w:r w:rsidRPr="00151657">
        <w:rPr>
          <w:rFonts w:ascii="Tahoma" w:hAnsi="Tahoma" w:cs="Tahoma"/>
        </w:rPr>
        <w:t xml:space="preserve">opere </w:t>
      </w:r>
      <w:r w:rsidR="00D208A8">
        <w:rPr>
          <w:rFonts w:ascii="Tahoma" w:hAnsi="Tahoma" w:cs="Tahoma"/>
        </w:rPr>
        <w:t>inviate</w:t>
      </w:r>
      <w:r w:rsidR="00002097">
        <w:rPr>
          <w:rFonts w:ascii="Tahoma" w:hAnsi="Tahoma" w:cs="Tahoma"/>
        </w:rPr>
        <w:t xml:space="preserve">. Fra queste alcune saranno utilizzate per la realizzazione del calendario istituzionale 2016 dei Vigili del Fuoco mentre tutte le 50 opere saranno </w:t>
      </w:r>
      <w:r w:rsidR="00FD209F">
        <w:rPr>
          <w:rFonts w:ascii="Tahoma" w:hAnsi="Tahoma" w:cs="Tahoma"/>
        </w:rPr>
        <w:t>esposte</w:t>
      </w:r>
      <w:r w:rsidR="00002097">
        <w:rPr>
          <w:rFonts w:ascii="Tahoma" w:hAnsi="Tahoma" w:cs="Tahoma"/>
        </w:rPr>
        <w:t xml:space="preserve"> in una mostra </w:t>
      </w:r>
      <w:r w:rsidR="00FD209F">
        <w:rPr>
          <w:rFonts w:ascii="Tahoma" w:hAnsi="Tahoma" w:cs="Tahoma"/>
        </w:rPr>
        <w:t xml:space="preserve">allestita </w:t>
      </w:r>
      <w:r w:rsidR="00002097">
        <w:rPr>
          <w:rFonts w:ascii="Tahoma" w:hAnsi="Tahoma" w:cs="Tahoma"/>
        </w:rPr>
        <w:t>a Roma presso l’Istituto Superiore Antincendi.</w:t>
      </w:r>
    </w:p>
    <w:p w14:paraId="27994C9C" w14:textId="77777777" w:rsidR="00002097" w:rsidRDefault="00002097" w:rsidP="00E65DF6">
      <w:pPr>
        <w:jc w:val="both"/>
        <w:rPr>
          <w:rFonts w:ascii="Tahoma" w:hAnsi="Tahoma" w:cs="Tahoma"/>
        </w:rPr>
      </w:pPr>
      <w:r>
        <w:rPr>
          <w:rFonts w:ascii="Tahoma" w:hAnsi="Tahoma" w:cs="Tahoma"/>
        </w:rPr>
        <w:t>Nella stessa sede, con una cerimonia che si terrà il 4 dicembre 2015 in occasione della ricorrenza di Santa Barbara – Patrona dei Vigili del Fuoco – sarà premiata l’opera vincitrice assoluta del concorso.</w:t>
      </w:r>
    </w:p>
    <w:p w14:paraId="3F1CB34C" w14:textId="77777777" w:rsidR="00D208A8" w:rsidRDefault="00704796" w:rsidP="00E65DF6">
      <w:pPr>
        <w:jc w:val="both"/>
        <w:rPr>
          <w:rFonts w:ascii="Tahoma" w:hAnsi="Tahoma" w:cs="Tahoma"/>
        </w:rPr>
      </w:pPr>
      <w:r>
        <w:rPr>
          <w:rFonts w:ascii="Tahoma" w:hAnsi="Tahoma" w:cs="Tahoma"/>
        </w:rPr>
        <w:t xml:space="preserve">Tutti i lavori inviati non saranno restituiti e gli studenti, accettando la partecipazione al concorso, riconoscono al Dipartimento dei Vigili del Fuoco il totale diritto alla pubblicazione e all’uso dei propri elaborati, senza poter rivalere per questo alcun diritto economico. </w:t>
      </w:r>
    </w:p>
    <w:p w14:paraId="4B172E0B" w14:textId="77777777" w:rsidR="00E65DF6" w:rsidRDefault="00E65DF6" w:rsidP="00E65DF6">
      <w:pPr>
        <w:jc w:val="both"/>
        <w:rPr>
          <w:rFonts w:ascii="Tahoma" w:hAnsi="Tahoma" w:cs="Tahoma"/>
        </w:rPr>
      </w:pPr>
    </w:p>
    <w:p w14:paraId="06961063" w14:textId="77777777" w:rsidR="00BD5BE5" w:rsidRPr="00151657" w:rsidRDefault="00BD5BE5" w:rsidP="00E65DF6">
      <w:pPr>
        <w:jc w:val="both"/>
        <w:rPr>
          <w:rFonts w:ascii="Tahoma" w:hAnsi="Tahoma" w:cs="Tahoma"/>
        </w:rPr>
      </w:pPr>
      <w:bookmarkStart w:id="0" w:name="_GoBack"/>
      <w:bookmarkEnd w:id="0"/>
    </w:p>
    <w:p w14:paraId="534E481E" w14:textId="77777777" w:rsidR="00E65DF6" w:rsidRPr="00151657" w:rsidRDefault="00E65DF6" w:rsidP="00E65DF6">
      <w:pPr>
        <w:jc w:val="center"/>
        <w:rPr>
          <w:rFonts w:ascii="Tahoma" w:hAnsi="Tahoma" w:cs="Tahoma"/>
        </w:rPr>
      </w:pPr>
      <w:r w:rsidRPr="00151657">
        <w:rPr>
          <w:rFonts w:ascii="Tahoma" w:hAnsi="Tahoma" w:cs="Tahoma"/>
        </w:rPr>
        <w:t>Art. 7</w:t>
      </w:r>
    </w:p>
    <w:p w14:paraId="7D3184DB" w14:textId="77777777" w:rsidR="00E65DF6" w:rsidRPr="00151657" w:rsidRDefault="00E65DF6" w:rsidP="00E65DF6">
      <w:pPr>
        <w:jc w:val="center"/>
        <w:rPr>
          <w:rFonts w:ascii="Tahoma" w:hAnsi="Tahoma" w:cs="Tahoma"/>
          <w:b/>
        </w:rPr>
      </w:pPr>
      <w:r w:rsidRPr="00151657">
        <w:rPr>
          <w:rFonts w:ascii="Tahoma" w:hAnsi="Tahoma" w:cs="Tahoma"/>
          <w:b/>
        </w:rPr>
        <w:t>Commissione esaminatrice</w:t>
      </w:r>
    </w:p>
    <w:p w14:paraId="6FC2BD37" w14:textId="77777777" w:rsidR="00E65DF6" w:rsidRPr="00151657" w:rsidRDefault="00E65DF6" w:rsidP="00E65DF6">
      <w:pPr>
        <w:jc w:val="both"/>
        <w:rPr>
          <w:rFonts w:ascii="Tahoma" w:hAnsi="Tahoma" w:cs="Tahoma"/>
          <w:b/>
        </w:rPr>
      </w:pPr>
    </w:p>
    <w:p w14:paraId="1CE1EA55" w14:textId="535BB784" w:rsidR="00E65DF6" w:rsidRPr="00151657" w:rsidRDefault="00E65DF6" w:rsidP="00E65DF6">
      <w:pPr>
        <w:jc w:val="both"/>
        <w:rPr>
          <w:rFonts w:ascii="Tahoma" w:hAnsi="Tahoma" w:cs="Tahoma"/>
        </w:rPr>
      </w:pPr>
      <w:r w:rsidRPr="00151657">
        <w:rPr>
          <w:rFonts w:ascii="Tahoma" w:hAnsi="Tahoma" w:cs="Tahoma"/>
        </w:rPr>
        <w:t xml:space="preserve">La Commissione esaminatrice verrà nominata dal </w:t>
      </w:r>
      <w:r w:rsidR="00EC3C1C">
        <w:rPr>
          <w:rFonts w:ascii="Tahoma" w:hAnsi="Tahoma" w:cs="Tahoma"/>
        </w:rPr>
        <w:t>Capo Dipartimento dei Vigili del Fuoco e sarà composta</w:t>
      </w:r>
      <w:r w:rsidRPr="00151657">
        <w:rPr>
          <w:rFonts w:ascii="Tahoma" w:hAnsi="Tahoma" w:cs="Tahoma"/>
        </w:rPr>
        <w:t xml:space="preserve"> da non più di </w:t>
      </w:r>
      <w:r w:rsidR="00704796">
        <w:rPr>
          <w:rFonts w:ascii="Tahoma" w:hAnsi="Tahoma" w:cs="Tahoma"/>
        </w:rPr>
        <w:t>sette</w:t>
      </w:r>
      <w:r w:rsidRPr="00151657">
        <w:rPr>
          <w:rFonts w:ascii="Tahoma" w:hAnsi="Tahoma" w:cs="Tahoma"/>
        </w:rPr>
        <w:t xml:space="preserve"> componenti scelti tra persone di comprovata</w:t>
      </w:r>
      <w:r w:rsidR="00EC3C1C">
        <w:rPr>
          <w:rFonts w:ascii="Tahoma" w:hAnsi="Tahoma" w:cs="Tahoma"/>
        </w:rPr>
        <w:t xml:space="preserve"> esperienza nei settori della comunicazione, dell’illustrazione </w:t>
      </w:r>
      <w:r w:rsidRPr="00151657">
        <w:rPr>
          <w:rFonts w:ascii="Tahoma" w:hAnsi="Tahoma" w:cs="Tahoma"/>
        </w:rPr>
        <w:t>e</w:t>
      </w:r>
      <w:r w:rsidR="00EC3C1C">
        <w:rPr>
          <w:rFonts w:ascii="Tahoma" w:hAnsi="Tahoma" w:cs="Tahoma"/>
        </w:rPr>
        <w:t xml:space="preserve"> del soccorso tecnico urgente</w:t>
      </w:r>
      <w:r w:rsidRPr="00151657">
        <w:rPr>
          <w:rFonts w:ascii="Tahoma" w:hAnsi="Tahoma" w:cs="Tahoma"/>
        </w:rPr>
        <w:t xml:space="preserve">.  </w:t>
      </w:r>
    </w:p>
    <w:p w14:paraId="21E78264" w14:textId="77777777" w:rsidR="00E65DF6" w:rsidRPr="00151657" w:rsidRDefault="00E65DF6" w:rsidP="00E65DF6">
      <w:pPr>
        <w:jc w:val="both"/>
        <w:rPr>
          <w:rFonts w:ascii="Tahoma" w:hAnsi="Tahoma" w:cs="Tahoma"/>
        </w:rPr>
      </w:pPr>
    </w:p>
    <w:sectPr w:rsidR="00E65DF6" w:rsidRPr="00151657" w:rsidSect="00431A3C">
      <w:headerReference w:type="default" r:id="rId11"/>
      <w:footerReference w:type="default" r:id="rId12"/>
      <w:pgSz w:w="11906" w:h="16838"/>
      <w:pgMar w:top="3362" w:right="1274" w:bottom="1418" w:left="1134" w:header="426"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47EB5" w14:textId="77777777" w:rsidR="00990EE6" w:rsidRDefault="00990EE6">
      <w:r>
        <w:separator/>
      </w:r>
    </w:p>
  </w:endnote>
  <w:endnote w:type="continuationSeparator" w:id="0">
    <w:p w14:paraId="6C8DC1E5" w14:textId="77777777" w:rsidR="00990EE6" w:rsidRDefault="0099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Bodoni MT">
    <w:altName w:val="Nyal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6773" w14:textId="77777777" w:rsidR="00FE4FAA" w:rsidRDefault="006C56A5">
    <w:pPr>
      <w:pStyle w:val="Pidipagina"/>
      <w:ind w:right="360"/>
    </w:pPr>
    <w:r>
      <w:rPr>
        <w:noProof/>
        <w:lang w:eastAsia="it-IT"/>
      </w:rPr>
      <mc:AlternateContent>
        <mc:Choice Requires="wps">
          <w:drawing>
            <wp:anchor distT="0" distB="0" distL="0" distR="0" simplePos="0" relativeHeight="251657728" behindDoc="0" locked="0" layoutInCell="1" allowOverlap="1" wp14:anchorId="3C71D1B8" wp14:editId="75875123">
              <wp:simplePos x="0" y="0"/>
              <wp:positionH relativeFrom="page">
                <wp:posOffset>6402705</wp:posOffset>
              </wp:positionH>
              <wp:positionV relativeFrom="paragraph">
                <wp:posOffset>635</wp:posOffset>
              </wp:positionV>
              <wp:extent cx="74930" cy="173355"/>
              <wp:effectExtent l="1905" t="635" r="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0AEFD" w14:textId="77777777" w:rsidR="00FE4FAA" w:rsidRDefault="00FE4FAA">
                          <w:pPr>
                            <w:pStyle w:val="Pidipagina"/>
                          </w:pPr>
                          <w:r>
                            <w:rPr>
                              <w:rStyle w:val="Numeropagina"/>
                            </w:rPr>
                            <w:fldChar w:fldCharType="begin"/>
                          </w:r>
                          <w:r>
                            <w:rPr>
                              <w:rStyle w:val="Numeropagina"/>
                            </w:rPr>
                            <w:instrText xml:space="preserve"> PAGE </w:instrText>
                          </w:r>
                          <w:r>
                            <w:rPr>
                              <w:rStyle w:val="Numeropagina"/>
                            </w:rPr>
                            <w:fldChar w:fldCharType="separate"/>
                          </w:r>
                          <w:r w:rsidR="00BD5BE5">
                            <w:rPr>
                              <w:rStyle w:val="Numeropagina"/>
                              <w:noProof/>
                            </w:rPr>
                            <w:t>3</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4.15pt;margin-top:.05pt;width:5.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" stroked="f">
              <v:fill opacity="0"/>
              <v:textbox inset="0,0,0,0">
                <w:txbxContent>
                  <w:p w14:paraId="6340AEFD" w14:textId="77777777" w:rsidR="00FE4FAA" w:rsidRDefault="00FE4FAA">
                    <w:pPr>
                      <w:pStyle w:val="Pidipagina"/>
                    </w:pPr>
                    <w:r>
                      <w:rPr>
                        <w:rStyle w:val="Numeropagina"/>
                      </w:rPr>
                      <w:fldChar w:fldCharType="begin"/>
                    </w:r>
                    <w:r>
                      <w:rPr>
                        <w:rStyle w:val="Numeropagina"/>
                      </w:rPr>
                      <w:instrText xml:space="preserve"> PAGE </w:instrText>
                    </w:r>
                    <w:r>
                      <w:rPr>
                        <w:rStyle w:val="Numeropagina"/>
                      </w:rPr>
                      <w:fldChar w:fldCharType="separate"/>
                    </w:r>
                    <w:r w:rsidR="00BD5BE5">
                      <w:rPr>
                        <w:rStyle w:val="Numeropagina"/>
                        <w:noProof/>
                      </w:rPr>
                      <w:t>3</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35298" w14:textId="77777777" w:rsidR="00990EE6" w:rsidRDefault="00990EE6">
      <w:r>
        <w:separator/>
      </w:r>
    </w:p>
  </w:footnote>
  <w:footnote w:type="continuationSeparator" w:id="0">
    <w:p w14:paraId="42CC6219" w14:textId="77777777" w:rsidR="00990EE6" w:rsidRDefault="00990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D20DA" w14:textId="77777777" w:rsidR="00FE4FAA" w:rsidRDefault="00FE4FAA"/>
  <w:p w14:paraId="2E11FA7A" w14:textId="77777777" w:rsidR="00FE4FAA" w:rsidRDefault="00431A3C" w:rsidP="006C56A5">
    <w:pPr>
      <w:pStyle w:val="Intestazione"/>
      <w:jc w:val="center"/>
    </w:pPr>
    <w:r>
      <w:rPr>
        <w:noProof/>
        <w:lang w:eastAsia="it-IT"/>
      </w:rPr>
      <w:drawing>
        <wp:inline distT="0" distB="0" distL="0" distR="0" wp14:anchorId="49AE5207" wp14:editId="3F8DC2AA">
          <wp:extent cx="571500" cy="89931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fficialefiamma_colo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297" cy="900568"/>
                  </a:xfrm>
                  <a:prstGeom prst="rect">
                    <a:avLst/>
                  </a:prstGeom>
                </pic:spPr>
              </pic:pic>
            </a:graphicData>
          </a:graphic>
        </wp:inline>
      </w:drawing>
    </w:r>
  </w:p>
  <w:p w14:paraId="02C2E567" w14:textId="77777777" w:rsidR="00431A3C" w:rsidRDefault="00431A3C" w:rsidP="006C56A5">
    <w:pPr>
      <w:pStyle w:val="Intestazione"/>
      <w:jc w:val="center"/>
    </w:pPr>
  </w:p>
  <w:p w14:paraId="09E7540C" w14:textId="77777777" w:rsidR="00431A3C" w:rsidRPr="00431A3C" w:rsidRDefault="00431A3C" w:rsidP="00431A3C">
    <w:pPr>
      <w:pStyle w:val="Intestazione"/>
      <w:ind w:left="-567" w:right="-427"/>
      <w:jc w:val="center"/>
      <w:rPr>
        <w:sz w:val="28"/>
        <w:szCs w:val="28"/>
      </w:rPr>
    </w:pPr>
    <w:r w:rsidRPr="00431A3C">
      <w:rPr>
        <w:sz w:val="28"/>
        <w:szCs w:val="28"/>
      </w:rPr>
      <w:t>Dipartimento dei Vigili del Fuoco del Soccorso Pubblico e della Difesa Civile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3CE6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F6"/>
    <w:rsid w:val="00002097"/>
    <w:rsid w:val="00006349"/>
    <w:rsid w:val="00021F9F"/>
    <w:rsid w:val="0002682C"/>
    <w:rsid w:val="00033D3D"/>
    <w:rsid w:val="00035517"/>
    <w:rsid w:val="000829CA"/>
    <w:rsid w:val="000A1C51"/>
    <w:rsid w:val="000A2D10"/>
    <w:rsid w:val="000C449C"/>
    <w:rsid w:val="000D0442"/>
    <w:rsid w:val="000E0E4D"/>
    <w:rsid w:val="000F05C7"/>
    <w:rsid w:val="00114E12"/>
    <w:rsid w:val="0013623B"/>
    <w:rsid w:val="00151657"/>
    <w:rsid w:val="001546BC"/>
    <w:rsid w:val="0016540C"/>
    <w:rsid w:val="001A3D6E"/>
    <w:rsid w:val="001C5695"/>
    <w:rsid w:val="001D05EB"/>
    <w:rsid w:val="001F637E"/>
    <w:rsid w:val="00202878"/>
    <w:rsid w:val="00205EBA"/>
    <w:rsid w:val="00206695"/>
    <w:rsid w:val="002257CA"/>
    <w:rsid w:val="00227923"/>
    <w:rsid w:val="002314AA"/>
    <w:rsid w:val="0024754B"/>
    <w:rsid w:val="00282C06"/>
    <w:rsid w:val="00290C26"/>
    <w:rsid w:val="0029328D"/>
    <w:rsid w:val="00293D3E"/>
    <w:rsid w:val="002B4C5E"/>
    <w:rsid w:val="002B5AF9"/>
    <w:rsid w:val="002D4E8E"/>
    <w:rsid w:val="002E6F6C"/>
    <w:rsid w:val="002F11C9"/>
    <w:rsid w:val="00335D64"/>
    <w:rsid w:val="00337D5C"/>
    <w:rsid w:val="00345CDA"/>
    <w:rsid w:val="003604AB"/>
    <w:rsid w:val="00371F0D"/>
    <w:rsid w:val="003A6C64"/>
    <w:rsid w:val="0042270D"/>
    <w:rsid w:val="004275D1"/>
    <w:rsid w:val="00431A3C"/>
    <w:rsid w:val="0043575F"/>
    <w:rsid w:val="00455006"/>
    <w:rsid w:val="004677D5"/>
    <w:rsid w:val="00471A3A"/>
    <w:rsid w:val="004A16B9"/>
    <w:rsid w:val="004C6A78"/>
    <w:rsid w:val="004E55EB"/>
    <w:rsid w:val="00546DC1"/>
    <w:rsid w:val="00571E37"/>
    <w:rsid w:val="00586332"/>
    <w:rsid w:val="0058759F"/>
    <w:rsid w:val="005B6774"/>
    <w:rsid w:val="005C7E06"/>
    <w:rsid w:val="005D13DF"/>
    <w:rsid w:val="006017DD"/>
    <w:rsid w:val="00605140"/>
    <w:rsid w:val="00607DDF"/>
    <w:rsid w:val="0061729D"/>
    <w:rsid w:val="00617918"/>
    <w:rsid w:val="006341B0"/>
    <w:rsid w:val="00660FCB"/>
    <w:rsid w:val="00662D96"/>
    <w:rsid w:val="00662F60"/>
    <w:rsid w:val="0067265A"/>
    <w:rsid w:val="00674ABA"/>
    <w:rsid w:val="00677995"/>
    <w:rsid w:val="0069420D"/>
    <w:rsid w:val="006A4313"/>
    <w:rsid w:val="006C400A"/>
    <w:rsid w:val="006C56A5"/>
    <w:rsid w:val="006D6221"/>
    <w:rsid w:val="006E3041"/>
    <w:rsid w:val="00704796"/>
    <w:rsid w:val="0070789D"/>
    <w:rsid w:val="0076752C"/>
    <w:rsid w:val="007817DE"/>
    <w:rsid w:val="007A6422"/>
    <w:rsid w:val="007D4211"/>
    <w:rsid w:val="007D5FEF"/>
    <w:rsid w:val="007E5F5A"/>
    <w:rsid w:val="0081587A"/>
    <w:rsid w:val="00840F5C"/>
    <w:rsid w:val="00863B0B"/>
    <w:rsid w:val="00885CAD"/>
    <w:rsid w:val="008B07EE"/>
    <w:rsid w:val="008D6349"/>
    <w:rsid w:val="008E2C2B"/>
    <w:rsid w:val="008F626D"/>
    <w:rsid w:val="008F74DD"/>
    <w:rsid w:val="009305F0"/>
    <w:rsid w:val="00933AF6"/>
    <w:rsid w:val="00952953"/>
    <w:rsid w:val="00963A9A"/>
    <w:rsid w:val="00990EE6"/>
    <w:rsid w:val="009A1A8D"/>
    <w:rsid w:val="009B6534"/>
    <w:rsid w:val="00A0239A"/>
    <w:rsid w:val="00A30726"/>
    <w:rsid w:val="00A3161F"/>
    <w:rsid w:val="00A449CF"/>
    <w:rsid w:val="00A7002F"/>
    <w:rsid w:val="00AA45A3"/>
    <w:rsid w:val="00AA72C3"/>
    <w:rsid w:val="00AB2445"/>
    <w:rsid w:val="00AB46BB"/>
    <w:rsid w:val="00AD30C5"/>
    <w:rsid w:val="00AE05F5"/>
    <w:rsid w:val="00B177AE"/>
    <w:rsid w:val="00B410D2"/>
    <w:rsid w:val="00B55610"/>
    <w:rsid w:val="00B61CCC"/>
    <w:rsid w:val="00B66F35"/>
    <w:rsid w:val="00BA73EA"/>
    <w:rsid w:val="00BC15CB"/>
    <w:rsid w:val="00BC527C"/>
    <w:rsid w:val="00BD16BC"/>
    <w:rsid w:val="00BD5BE5"/>
    <w:rsid w:val="00BE52C0"/>
    <w:rsid w:val="00BE5FA7"/>
    <w:rsid w:val="00BF6A29"/>
    <w:rsid w:val="00C57AD4"/>
    <w:rsid w:val="00C65365"/>
    <w:rsid w:val="00C65399"/>
    <w:rsid w:val="00C90967"/>
    <w:rsid w:val="00CA3C54"/>
    <w:rsid w:val="00CB3C1B"/>
    <w:rsid w:val="00CC5C47"/>
    <w:rsid w:val="00CD5A79"/>
    <w:rsid w:val="00CF79AA"/>
    <w:rsid w:val="00D03C62"/>
    <w:rsid w:val="00D12130"/>
    <w:rsid w:val="00D16D5E"/>
    <w:rsid w:val="00D17158"/>
    <w:rsid w:val="00D208A8"/>
    <w:rsid w:val="00D44FB6"/>
    <w:rsid w:val="00D47D2E"/>
    <w:rsid w:val="00D562D5"/>
    <w:rsid w:val="00D96AAC"/>
    <w:rsid w:val="00DC02B4"/>
    <w:rsid w:val="00DD3B9B"/>
    <w:rsid w:val="00DE68FB"/>
    <w:rsid w:val="00DE7934"/>
    <w:rsid w:val="00E07114"/>
    <w:rsid w:val="00E2606A"/>
    <w:rsid w:val="00E27059"/>
    <w:rsid w:val="00E323D7"/>
    <w:rsid w:val="00E3313E"/>
    <w:rsid w:val="00E4754F"/>
    <w:rsid w:val="00E52E6E"/>
    <w:rsid w:val="00E55381"/>
    <w:rsid w:val="00E65DF6"/>
    <w:rsid w:val="00EA047D"/>
    <w:rsid w:val="00EB2BD1"/>
    <w:rsid w:val="00EC21F5"/>
    <w:rsid w:val="00EC3C1C"/>
    <w:rsid w:val="00EC7A1C"/>
    <w:rsid w:val="00ED2F03"/>
    <w:rsid w:val="00ED79B2"/>
    <w:rsid w:val="00EE25FD"/>
    <w:rsid w:val="00EF70EE"/>
    <w:rsid w:val="00EF7FE2"/>
    <w:rsid w:val="00F02438"/>
    <w:rsid w:val="00F21565"/>
    <w:rsid w:val="00F25065"/>
    <w:rsid w:val="00F51A96"/>
    <w:rsid w:val="00F719BF"/>
    <w:rsid w:val="00FA4DE5"/>
    <w:rsid w:val="00FB6FF6"/>
    <w:rsid w:val="00FC0FF8"/>
    <w:rsid w:val="00FD0D1A"/>
    <w:rsid w:val="00FD209F"/>
    <w:rsid w:val="00FE4FAA"/>
    <w:rsid w:val="00FF2D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EE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65DF6"/>
    <w:pPr>
      <w:suppressAutoHyphens/>
    </w:pPr>
    <w:rPr>
      <w:sz w:val="24"/>
      <w:szCs w:val="24"/>
      <w:lang w:eastAsia="ar-SA"/>
    </w:rPr>
  </w:style>
  <w:style w:type="paragraph" w:styleId="Titolo1">
    <w:name w:val="heading 1"/>
    <w:basedOn w:val="Normale"/>
    <w:next w:val="Normale"/>
    <w:link w:val="Titolo1Carattere"/>
    <w:qFormat/>
    <w:rsid w:val="00EA047D"/>
    <w:pPr>
      <w:keepNext/>
      <w:spacing w:before="240" w:after="60"/>
      <w:outlineLvl w:val="0"/>
    </w:pPr>
    <w:rPr>
      <w:rFonts w:ascii="Cambria" w:hAnsi="Cambria"/>
      <w:b/>
      <w:bCs/>
      <w:kern w:val="32"/>
      <w:sz w:val="32"/>
      <w:szCs w:val="3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65DF6"/>
    <w:rPr>
      <w:color w:val="0000FF"/>
      <w:u w:val="single"/>
    </w:rPr>
  </w:style>
  <w:style w:type="character" w:styleId="Numeropagina">
    <w:name w:val="page number"/>
    <w:basedOn w:val="Carpredefinitoparagrafo"/>
    <w:rsid w:val="00E65DF6"/>
  </w:style>
  <w:style w:type="paragraph" w:styleId="Intestazione">
    <w:name w:val="header"/>
    <w:basedOn w:val="Normale"/>
    <w:rsid w:val="00E65DF6"/>
    <w:pPr>
      <w:tabs>
        <w:tab w:val="center" w:pos="4819"/>
        <w:tab w:val="right" w:pos="9638"/>
      </w:tabs>
    </w:pPr>
  </w:style>
  <w:style w:type="paragraph" w:styleId="Pidipagina">
    <w:name w:val="footer"/>
    <w:basedOn w:val="Normale"/>
    <w:rsid w:val="00E65DF6"/>
    <w:pPr>
      <w:tabs>
        <w:tab w:val="center" w:pos="4819"/>
        <w:tab w:val="right" w:pos="9638"/>
      </w:tabs>
    </w:pPr>
  </w:style>
  <w:style w:type="character" w:styleId="Enfasigrassetto">
    <w:name w:val="Strong"/>
    <w:uiPriority w:val="22"/>
    <w:qFormat/>
    <w:rsid w:val="00EA047D"/>
    <w:rPr>
      <w:b/>
      <w:bCs/>
    </w:rPr>
  </w:style>
  <w:style w:type="paragraph" w:styleId="Titolo">
    <w:name w:val="Title"/>
    <w:basedOn w:val="Normale"/>
    <w:next w:val="Normale"/>
    <w:link w:val="TitoloCarattere"/>
    <w:qFormat/>
    <w:rsid w:val="00EA047D"/>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A047D"/>
    <w:rPr>
      <w:rFonts w:ascii="Cambria" w:eastAsia="Times New Roman" w:hAnsi="Cambria" w:cs="Times New Roman"/>
      <w:b/>
      <w:bCs/>
      <w:kern w:val="28"/>
      <w:sz w:val="32"/>
      <w:szCs w:val="32"/>
      <w:lang w:eastAsia="ar-SA"/>
    </w:rPr>
  </w:style>
  <w:style w:type="character" w:customStyle="1" w:styleId="Titolo1Carattere">
    <w:name w:val="Titolo 1 Carattere"/>
    <w:link w:val="Titolo1"/>
    <w:rsid w:val="00EA047D"/>
    <w:rPr>
      <w:rFonts w:ascii="Cambria" w:eastAsia="Times New Roman" w:hAnsi="Cambria" w:cs="Times New Roman"/>
      <w:b/>
      <w:bCs/>
      <w:kern w:val="32"/>
      <w:sz w:val="32"/>
      <w:szCs w:val="32"/>
      <w:lang w:eastAsia="ar-SA"/>
    </w:rPr>
  </w:style>
  <w:style w:type="character" w:styleId="Enfasicorsivo">
    <w:name w:val="Emphasis"/>
    <w:uiPriority w:val="20"/>
    <w:qFormat/>
    <w:rsid w:val="00660FCB"/>
    <w:rPr>
      <w:i/>
      <w:iCs/>
    </w:rPr>
  </w:style>
  <w:style w:type="character" w:customStyle="1" w:styleId="value">
    <w:name w:val="value"/>
    <w:basedOn w:val="Carpredefinitoparagrafo"/>
    <w:rsid w:val="0076752C"/>
  </w:style>
  <w:style w:type="paragraph" w:styleId="Testofumetto">
    <w:name w:val="Balloon Text"/>
    <w:basedOn w:val="Normale"/>
    <w:link w:val="TestofumettoCarattere"/>
    <w:rsid w:val="00431A3C"/>
    <w:rPr>
      <w:rFonts w:ascii="Lucida Grande" w:hAnsi="Lucida Grande"/>
      <w:sz w:val="18"/>
      <w:szCs w:val="18"/>
    </w:rPr>
  </w:style>
  <w:style w:type="character" w:customStyle="1" w:styleId="TestofumettoCarattere">
    <w:name w:val="Testo fumetto Carattere"/>
    <w:basedOn w:val="Carpredefinitoparagrafo"/>
    <w:link w:val="Testofumetto"/>
    <w:rsid w:val="00431A3C"/>
    <w:rPr>
      <w:rFonts w:ascii="Lucida Grande" w:hAnsi="Lucida Grande"/>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65DF6"/>
    <w:pPr>
      <w:suppressAutoHyphens/>
    </w:pPr>
    <w:rPr>
      <w:sz w:val="24"/>
      <w:szCs w:val="24"/>
      <w:lang w:eastAsia="ar-SA"/>
    </w:rPr>
  </w:style>
  <w:style w:type="paragraph" w:styleId="Titolo1">
    <w:name w:val="heading 1"/>
    <w:basedOn w:val="Normale"/>
    <w:next w:val="Normale"/>
    <w:link w:val="Titolo1Carattere"/>
    <w:qFormat/>
    <w:rsid w:val="00EA047D"/>
    <w:pPr>
      <w:keepNext/>
      <w:spacing w:before="240" w:after="60"/>
      <w:outlineLvl w:val="0"/>
    </w:pPr>
    <w:rPr>
      <w:rFonts w:ascii="Cambria" w:hAnsi="Cambria"/>
      <w:b/>
      <w:bCs/>
      <w:kern w:val="32"/>
      <w:sz w:val="32"/>
      <w:szCs w:val="3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65DF6"/>
    <w:rPr>
      <w:color w:val="0000FF"/>
      <w:u w:val="single"/>
    </w:rPr>
  </w:style>
  <w:style w:type="character" w:styleId="Numeropagina">
    <w:name w:val="page number"/>
    <w:basedOn w:val="Carpredefinitoparagrafo"/>
    <w:rsid w:val="00E65DF6"/>
  </w:style>
  <w:style w:type="paragraph" w:styleId="Intestazione">
    <w:name w:val="header"/>
    <w:basedOn w:val="Normale"/>
    <w:rsid w:val="00E65DF6"/>
    <w:pPr>
      <w:tabs>
        <w:tab w:val="center" w:pos="4819"/>
        <w:tab w:val="right" w:pos="9638"/>
      </w:tabs>
    </w:pPr>
  </w:style>
  <w:style w:type="paragraph" w:styleId="Pidipagina">
    <w:name w:val="footer"/>
    <w:basedOn w:val="Normale"/>
    <w:rsid w:val="00E65DF6"/>
    <w:pPr>
      <w:tabs>
        <w:tab w:val="center" w:pos="4819"/>
        <w:tab w:val="right" w:pos="9638"/>
      </w:tabs>
    </w:pPr>
  </w:style>
  <w:style w:type="character" w:styleId="Enfasigrassetto">
    <w:name w:val="Strong"/>
    <w:uiPriority w:val="22"/>
    <w:qFormat/>
    <w:rsid w:val="00EA047D"/>
    <w:rPr>
      <w:b/>
      <w:bCs/>
    </w:rPr>
  </w:style>
  <w:style w:type="paragraph" w:styleId="Titolo">
    <w:name w:val="Title"/>
    <w:basedOn w:val="Normale"/>
    <w:next w:val="Normale"/>
    <w:link w:val="TitoloCarattere"/>
    <w:qFormat/>
    <w:rsid w:val="00EA047D"/>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A047D"/>
    <w:rPr>
      <w:rFonts w:ascii="Cambria" w:eastAsia="Times New Roman" w:hAnsi="Cambria" w:cs="Times New Roman"/>
      <w:b/>
      <w:bCs/>
      <w:kern w:val="28"/>
      <w:sz w:val="32"/>
      <w:szCs w:val="32"/>
      <w:lang w:eastAsia="ar-SA"/>
    </w:rPr>
  </w:style>
  <w:style w:type="character" w:customStyle="1" w:styleId="Titolo1Carattere">
    <w:name w:val="Titolo 1 Carattere"/>
    <w:link w:val="Titolo1"/>
    <w:rsid w:val="00EA047D"/>
    <w:rPr>
      <w:rFonts w:ascii="Cambria" w:eastAsia="Times New Roman" w:hAnsi="Cambria" w:cs="Times New Roman"/>
      <w:b/>
      <w:bCs/>
      <w:kern w:val="32"/>
      <w:sz w:val="32"/>
      <w:szCs w:val="32"/>
      <w:lang w:eastAsia="ar-SA"/>
    </w:rPr>
  </w:style>
  <w:style w:type="character" w:styleId="Enfasicorsivo">
    <w:name w:val="Emphasis"/>
    <w:uiPriority w:val="20"/>
    <w:qFormat/>
    <w:rsid w:val="00660FCB"/>
    <w:rPr>
      <w:i/>
      <w:iCs/>
    </w:rPr>
  </w:style>
  <w:style w:type="character" w:customStyle="1" w:styleId="value">
    <w:name w:val="value"/>
    <w:basedOn w:val="Carpredefinitoparagrafo"/>
    <w:rsid w:val="0076752C"/>
  </w:style>
  <w:style w:type="paragraph" w:styleId="Testofumetto">
    <w:name w:val="Balloon Text"/>
    <w:basedOn w:val="Normale"/>
    <w:link w:val="TestofumettoCarattere"/>
    <w:rsid w:val="00431A3C"/>
    <w:rPr>
      <w:rFonts w:ascii="Lucida Grande" w:hAnsi="Lucida Grande"/>
      <w:sz w:val="18"/>
      <w:szCs w:val="18"/>
    </w:rPr>
  </w:style>
  <w:style w:type="character" w:customStyle="1" w:styleId="TestofumettoCarattere">
    <w:name w:val="Testo fumetto Carattere"/>
    <w:basedOn w:val="Carpredefinitoparagrafo"/>
    <w:link w:val="Testofumetto"/>
    <w:rsid w:val="00431A3C"/>
    <w:rPr>
      <w:rFonts w:ascii="Lucida Grande" w:hAnsi="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2860">
      <w:bodyDiv w:val="1"/>
      <w:marLeft w:val="0"/>
      <w:marRight w:val="0"/>
      <w:marTop w:val="0"/>
      <w:marBottom w:val="0"/>
      <w:divBdr>
        <w:top w:val="none" w:sz="0" w:space="0" w:color="auto"/>
        <w:left w:val="none" w:sz="0" w:space="0" w:color="auto"/>
        <w:bottom w:val="none" w:sz="0" w:space="0" w:color="auto"/>
        <w:right w:val="none" w:sz="0" w:space="0" w:color="auto"/>
      </w:divBdr>
    </w:div>
    <w:div w:id="1111362332">
      <w:bodyDiv w:val="1"/>
      <w:marLeft w:val="0"/>
      <w:marRight w:val="0"/>
      <w:marTop w:val="0"/>
      <w:marBottom w:val="0"/>
      <w:divBdr>
        <w:top w:val="none" w:sz="0" w:space="0" w:color="auto"/>
        <w:left w:val="none" w:sz="0" w:space="0" w:color="auto"/>
        <w:bottom w:val="none" w:sz="0" w:space="0" w:color="auto"/>
        <w:right w:val="none" w:sz="0" w:space="0" w:color="auto"/>
      </w:divBdr>
      <w:divsChild>
        <w:div w:id="2902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771277">
          <w:marLeft w:val="0"/>
          <w:marRight w:val="0"/>
          <w:marTop w:val="0"/>
          <w:marBottom w:val="0"/>
          <w:divBdr>
            <w:top w:val="none" w:sz="0" w:space="0" w:color="auto"/>
            <w:left w:val="none" w:sz="0" w:space="0" w:color="auto"/>
            <w:bottom w:val="none" w:sz="0" w:space="0" w:color="auto"/>
            <w:right w:val="none" w:sz="0" w:space="0" w:color="auto"/>
          </w:divBdr>
          <w:divsChild>
            <w:div w:id="15587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3218">
      <w:bodyDiv w:val="1"/>
      <w:marLeft w:val="0"/>
      <w:marRight w:val="0"/>
      <w:marTop w:val="0"/>
      <w:marBottom w:val="0"/>
      <w:divBdr>
        <w:top w:val="none" w:sz="0" w:space="0" w:color="auto"/>
        <w:left w:val="none" w:sz="0" w:space="0" w:color="auto"/>
        <w:bottom w:val="none" w:sz="0" w:space="0" w:color="auto"/>
        <w:right w:val="none" w:sz="0" w:space="0" w:color="auto"/>
      </w:divBdr>
      <w:divsChild>
        <w:div w:id="8526463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fficio.comunicazione@vigilfuoco.it" TargetMode="External"/><Relationship Id="rId4" Type="http://schemas.microsoft.com/office/2007/relationships/stylesWithEffects" Target="stylesWithEffects.xml"/><Relationship Id="rId9" Type="http://schemas.openxmlformats.org/officeDocument/2006/relationships/hyperlink" Target="http://www.vigilfuoc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9BF03-D8CD-44F7-AE79-8C942A5F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658</Words>
  <Characters>4027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Regolamento</vt:lpstr>
    </vt:vector>
  </TitlesOfParts>
  <Company>MIUR</Company>
  <LinksUpToDate>false</LinksUpToDate>
  <CharactersWithSpaces>4676</CharactersWithSpaces>
  <SharedDoc>false</SharedDoc>
  <HLinks>
    <vt:vector size="12" baseType="variant">
      <vt:variant>
        <vt:i4>4128856</vt:i4>
      </vt:variant>
      <vt:variant>
        <vt:i4>3</vt:i4>
      </vt:variant>
      <vt:variant>
        <vt:i4>0</vt:i4>
      </vt:variant>
      <vt:variant>
        <vt:i4>5</vt:i4>
      </vt:variant>
      <vt:variant>
        <vt:lpwstr>mailto:ufficio.comunicazione@vigilfuoco.it</vt:lpwstr>
      </vt:variant>
      <vt:variant>
        <vt:lpwstr/>
      </vt:variant>
      <vt:variant>
        <vt:i4>1704031</vt:i4>
      </vt:variant>
      <vt:variant>
        <vt:i4>0</vt:i4>
      </vt:variant>
      <vt:variant>
        <vt:i4>0</vt:i4>
      </vt:variant>
      <vt:variant>
        <vt:i4>5</vt:i4>
      </vt:variant>
      <vt:variant>
        <vt:lpwstr>http://www.vigilfuoco.it/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dc:title>
  <dc:subject/>
  <dc:creator>MIUR</dc:creator>
  <cp:keywords/>
  <cp:lastModifiedBy>Fede</cp:lastModifiedBy>
  <cp:revision>8</cp:revision>
  <cp:lastPrinted>2014-12-10T11:23:00Z</cp:lastPrinted>
  <dcterms:created xsi:type="dcterms:W3CDTF">2015-04-02T09:18:00Z</dcterms:created>
  <dcterms:modified xsi:type="dcterms:W3CDTF">2015-04-09T12:41:00Z</dcterms:modified>
</cp:coreProperties>
</file>