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D1" w:rsidRDefault="001658D1" w:rsidP="001658D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477000" cy="2162175"/>
            <wp:effectExtent l="19050" t="0" r="0" b="0"/>
            <wp:docPr id="1" name="Immagine 1" descr="carta_intestata_micolog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_intestata_micologic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8D1" w:rsidRDefault="001658D1" w:rsidP="001658D1">
      <w:pPr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 N° </w:t>
      </w:r>
      <w:r w:rsidR="00F11B16">
        <w:rPr>
          <w:sz w:val="24"/>
        </w:rPr>
        <w:t>255</w:t>
      </w:r>
      <w:r>
        <w:rPr>
          <w:sz w:val="24"/>
        </w:rPr>
        <w:t xml:space="preserve"> </w:t>
      </w:r>
      <w:r w:rsidR="00F11B16">
        <w:rPr>
          <w:sz w:val="24"/>
        </w:rPr>
        <w:t xml:space="preserve"> del 05.08.2015</w:t>
      </w:r>
      <w:r>
        <w:rPr>
          <w:sz w:val="24"/>
        </w:rPr>
        <w:t xml:space="preserve">                                                                                                                     </w:t>
      </w:r>
    </w:p>
    <w:p w:rsidR="001658D1" w:rsidRPr="0016353A" w:rsidRDefault="0016353A" w:rsidP="0016353A">
      <w:pPr>
        <w:jc w:val="right"/>
        <w:rPr>
          <w:sz w:val="22"/>
        </w:rPr>
      </w:pPr>
      <w:r w:rsidRPr="0016353A">
        <w:rPr>
          <w:sz w:val="22"/>
        </w:rPr>
        <w:t>Sigg. Dirigenti</w:t>
      </w:r>
    </w:p>
    <w:p w:rsidR="0016353A" w:rsidRPr="0016353A" w:rsidRDefault="0016353A" w:rsidP="0016353A">
      <w:pPr>
        <w:jc w:val="right"/>
        <w:rPr>
          <w:sz w:val="22"/>
        </w:rPr>
      </w:pPr>
      <w:r w:rsidRPr="0016353A">
        <w:rPr>
          <w:sz w:val="22"/>
        </w:rPr>
        <w:t xml:space="preserve">Istituti Scolastici Scuole Primarie, </w:t>
      </w:r>
    </w:p>
    <w:p w:rsidR="0016353A" w:rsidRPr="0016353A" w:rsidRDefault="0016353A" w:rsidP="0016353A">
      <w:pPr>
        <w:jc w:val="right"/>
        <w:rPr>
          <w:sz w:val="22"/>
        </w:rPr>
      </w:pPr>
      <w:r w:rsidRPr="0016353A">
        <w:rPr>
          <w:sz w:val="22"/>
        </w:rPr>
        <w:t>Secondarie di 1° grado e Secondarie di 2° grado</w:t>
      </w:r>
    </w:p>
    <w:p w:rsidR="0016353A" w:rsidRPr="0016353A" w:rsidRDefault="0016353A" w:rsidP="0016353A">
      <w:pPr>
        <w:jc w:val="right"/>
        <w:rPr>
          <w:sz w:val="22"/>
        </w:rPr>
      </w:pPr>
      <w:r w:rsidRPr="0016353A">
        <w:rPr>
          <w:sz w:val="22"/>
        </w:rPr>
        <w:t>REGIONE CALABRIA</w:t>
      </w:r>
    </w:p>
    <w:p w:rsidR="0016353A" w:rsidRPr="0016353A" w:rsidRDefault="0016353A" w:rsidP="0016353A">
      <w:pPr>
        <w:jc w:val="right"/>
        <w:rPr>
          <w:sz w:val="22"/>
          <w:u w:val="single"/>
        </w:rPr>
      </w:pPr>
      <w:r w:rsidRPr="0016353A">
        <w:rPr>
          <w:sz w:val="22"/>
          <w:u w:val="single"/>
        </w:rPr>
        <w:t>LORO SEDI</w:t>
      </w:r>
    </w:p>
    <w:p w:rsidR="0016353A" w:rsidRDefault="0016353A" w:rsidP="001658D1">
      <w:pPr>
        <w:rPr>
          <w:sz w:val="24"/>
        </w:rPr>
      </w:pPr>
    </w:p>
    <w:p w:rsidR="0016353A" w:rsidRDefault="0016353A" w:rsidP="001658D1">
      <w:pPr>
        <w:rPr>
          <w:sz w:val="20"/>
        </w:rPr>
      </w:pPr>
    </w:p>
    <w:p w:rsidR="001658D1" w:rsidRPr="00637F81" w:rsidRDefault="001658D1" w:rsidP="001658D1">
      <w:pPr>
        <w:rPr>
          <w:sz w:val="20"/>
        </w:rPr>
      </w:pPr>
      <w:r>
        <w:rPr>
          <w:sz w:val="20"/>
        </w:rPr>
        <w:t>OGG</w:t>
      </w:r>
      <w:r w:rsidRPr="007C0511">
        <w:rPr>
          <w:sz w:val="20"/>
        </w:rPr>
        <w:t xml:space="preserve">ETTO: </w:t>
      </w:r>
      <w:r>
        <w:rPr>
          <w:sz w:val="20"/>
        </w:rPr>
        <w:t xml:space="preserve">        </w:t>
      </w:r>
      <w:r w:rsidRPr="00637F81">
        <w:rPr>
          <w:sz w:val="20"/>
        </w:rPr>
        <w:t>Manifestazioni culturali e</w:t>
      </w:r>
      <w:r w:rsidR="00FE0C70">
        <w:rPr>
          <w:sz w:val="20"/>
        </w:rPr>
        <w:t>d ambientali “GIFFONEFUNGHI 201</w:t>
      </w:r>
      <w:r w:rsidR="00F11B16">
        <w:rPr>
          <w:sz w:val="20"/>
        </w:rPr>
        <w:t>5</w:t>
      </w:r>
      <w:r w:rsidRPr="00637F81">
        <w:rPr>
          <w:sz w:val="20"/>
        </w:rPr>
        <w:t>”</w:t>
      </w:r>
    </w:p>
    <w:p w:rsidR="001658D1" w:rsidRPr="00637F81" w:rsidRDefault="001658D1" w:rsidP="00BC7710">
      <w:pPr>
        <w:ind w:left="1416" w:firstLine="2"/>
        <w:rPr>
          <w:sz w:val="20"/>
        </w:rPr>
      </w:pPr>
      <w:r w:rsidRPr="00637F81">
        <w:rPr>
          <w:sz w:val="20"/>
        </w:rPr>
        <w:t>Concorso – composizione, a livello regionale,  Scuole primarie</w:t>
      </w:r>
      <w:r w:rsidR="00BC7710">
        <w:rPr>
          <w:sz w:val="20"/>
        </w:rPr>
        <w:t>,</w:t>
      </w:r>
      <w:r w:rsidRPr="00637F81">
        <w:rPr>
          <w:sz w:val="20"/>
        </w:rPr>
        <w:t xml:space="preserve"> </w:t>
      </w:r>
      <w:r w:rsidR="00BC7710">
        <w:rPr>
          <w:sz w:val="20"/>
        </w:rPr>
        <w:t>S</w:t>
      </w:r>
      <w:r w:rsidRPr="00637F81">
        <w:rPr>
          <w:sz w:val="20"/>
        </w:rPr>
        <w:t>econdarie di primo grado</w:t>
      </w:r>
      <w:r>
        <w:rPr>
          <w:sz w:val="20"/>
        </w:rPr>
        <w:t xml:space="preserve"> </w:t>
      </w:r>
      <w:r w:rsidR="00BC7710">
        <w:rPr>
          <w:sz w:val="20"/>
        </w:rPr>
        <w:t xml:space="preserve">e Secondarie di secondo grado  </w:t>
      </w:r>
      <w:r>
        <w:rPr>
          <w:sz w:val="20"/>
        </w:rPr>
        <w:t>ap</w:t>
      </w:r>
      <w:r w:rsidR="00BC7710">
        <w:rPr>
          <w:sz w:val="20"/>
        </w:rPr>
        <w:t xml:space="preserve">partenenti </w:t>
      </w:r>
      <w:r w:rsidRPr="00637F81">
        <w:rPr>
          <w:sz w:val="20"/>
        </w:rPr>
        <w:t xml:space="preserve">ai Comuni </w:t>
      </w:r>
      <w:r>
        <w:rPr>
          <w:sz w:val="20"/>
        </w:rPr>
        <w:t>ricad</w:t>
      </w:r>
      <w:r w:rsidRPr="00637F81">
        <w:rPr>
          <w:sz w:val="20"/>
        </w:rPr>
        <w:t>enti nelle Provincie di Reggio Calabria, Catanzaro, Cosenza, Vibo Valentia e Crotone .</w:t>
      </w:r>
    </w:p>
    <w:p w:rsidR="001658D1" w:rsidRDefault="00F11B16" w:rsidP="00F11B16">
      <w:pPr>
        <w:rPr>
          <w:sz w:val="20"/>
        </w:rPr>
      </w:pPr>
      <w:r>
        <w:rPr>
          <w:sz w:val="20"/>
        </w:rPr>
        <w:t xml:space="preserve">                            </w:t>
      </w:r>
      <w:r w:rsidR="0016353A">
        <w:rPr>
          <w:sz w:val="20"/>
        </w:rPr>
        <w:t>T</w:t>
      </w:r>
      <w:r w:rsidR="004A1A13">
        <w:rPr>
          <w:sz w:val="20"/>
        </w:rPr>
        <w:t>rasmissione bando</w:t>
      </w:r>
      <w:r w:rsidR="001658D1">
        <w:rPr>
          <w:sz w:val="20"/>
        </w:rPr>
        <w:t>.</w:t>
      </w:r>
    </w:p>
    <w:p w:rsidR="00767279" w:rsidRDefault="00767279" w:rsidP="001658D1">
      <w:pPr>
        <w:ind w:firstLine="1418"/>
        <w:rPr>
          <w:sz w:val="20"/>
        </w:rPr>
      </w:pPr>
    </w:p>
    <w:p w:rsidR="00FE0C70" w:rsidRPr="008118B4" w:rsidRDefault="00F11B16" w:rsidP="008118B4">
      <w:pPr>
        <w:rPr>
          <w:sz w:val="20"/>
        </w:rPr>
      </w:pPr>
      <w:r>
        <w:rPr>
          <w:sz w:val="20"/>
        </w:rPr>
        <w:t xml:space="preserve">              L’0NU e L’UNESCO hanno proclamato il 2015 anno internazionale della luce.</w:t>
      </w:r>
    </w:p>
    <w:p w:rsidR="001658D1" w:rsidRPr="008118B4" w:rsidRDefault="00CC46B3" w:rsidP="008118B4">
      <w:pPr>
        <w:rPr>
          <w:sz w:val="20"/>
        </w:rPr>
      </w:pPr>
      <w:r>
        <w:rPr>
          <w:sz w:val="20"/>
        </w:rPr>
        <w:t xml:space="preserve">              </w:t>
      </w:r>
      <w:r w:rsidR="00F11B16">
        <w:rPr>
          <w:sz w:val="20"/>
        </w:rPr>
        <w:t xml:space="preserve">             </w:t>
      </w:r>
      <w:r>
        <w:rPr>
          <w:sz w:val="20"/>
        </w:rPr>
        <w:t xml:space="preserve"> L’Associazione  C</w:t>
      </w:r>
      <w:r w:rsidR="001658D1" w:rsidRPr="008118B4">
        <w:rPr>
          <w:sz w:val="20"/>
        </w:rPr>
        <w:t>ulturale</w:t>
      </w:r>
      <w:r>
        <w:rPr>
          <w:sz w:val="20"/>
        </w:rPr>
        <w:t xml:space="preserve"> e  M</w:t>
      </w:r>
      <w:r w:rsidR="001658D1" w:rsidRPr="008118B4">
        <w:rPr>
          <w:sz w:val="20"/>
        </w:rPr>
        <w:t>icologica Giffonese ha aderito a tale iniziativa.</w:t>
      </w:r>
    </w:p>
    <w:p w:rsidR="001658D1" w:rsidRPr="008118B4" w:rsidRDefault="001658D1" w:rsidP="008118B4">
      <w:pPr>
        <w:rPr>
          <w:sz w:val="20"/>
        </w:rPr>
      </w:pPr>
      <w:r w:rsidRPr="008118B4">
        <w:rPr>
          <w:sz w:val="20"/>
        </w:rPr>
        <w:t xml:space="preserve">               Difatti  questa Associazione su tale tematica ha già predisposto un ricco programma di iniziative nell’ambito</w:t>
      </w:r>
      <w:r w:rsidR="00BC7710" w:rsidRPr="008118B4">
        <w:rPr>
          <w:sz w:val="20"/>
        </w:rPr>
        <w:t xml:space="preserve"> della XX</w:t>
      </w:r>
      <w:r w:rsidR="003E51BF">
        <w:rPr>
          <w:sz w:val="20"/>
        </w:rPr>
        <w:t>I</w:t>
      </w:r>
      <w:r w:rsidR="00F11B16">
        <w:rPr>
          <w:sz w:val="20"/>
        </w:rPr>
        <w:t>I</w:t>
      </w:r>
      <w:r w:rsidR="003E51BF">
        <w:rPr>
          <w:sz w:val="20"/>
        </w:rPr>
        <w:t xml:space="preserve">^ </w:t>
      </w:r>
      <w:r w:rsidR="00BC7710" w:rsidRPr="008118B4">
        <w:rPr>
          <w:sz w:val="20"/>
        </w:rPr>
        <w:t xml:space="preserve"> edizione, di </w:t>
      </w:r>
      <w:r w:rsidR="00F11B16">
        <w:rPr>
          <w:b/>
          <w:sz w:val="20"/>
        </w:rPr>
        <w:t>“GIFFONE FUNGHI 2015</w:t>
      </w:r>
      <w:r w:rsidR="00BC7710" w:rsidRPr="008118B4">
        <w:rPr>
          <w:b/>
          <w:sz w:val="20"/>
        </w:rPr>
        <w:t>”</w:t>
      </w:r>
      <w:r w:rsidR="00F11B16">
        <w:rPr>
          <w:sz w:val="20"/>
        </w:rPr>
        <w:t>, prevista nei giorni 16-17-18 ottobre 2015</w:t>
      </w:r>
      <w:r w:rsidR="00BC7710" w:rsidRPr="008118B4">
        <w:rPr>
          <w:sz w:val="20"/>
        </w:rPr>
        <w:t>.</w:t>
      </w:r>
      <w:r w:rsidRPr="008118B4">
        <w:rPr>
          <w:sz w:val="20"/>
        </w:rPr>
        <w:t xml:space="preserve"> </w:t>
      </w:r>
    </w:p>
    <w:p w:rsidR="001658D1" w:rsidRPr="008118B4" w:rsidRDefault="001658D1" w:rsidP="008118B4">
      <w:pPr>
        <w:pStyle w:val="Rientrocorpodeltesto2"/>
        <w:ind w:firstLine="708"/>
        <w:rPr>
          <w:sz w:val="20"/>
        </w:rPr>
      </w:pPr>
      <w:r w:rsidRPr="008118B4">
        <w:rPr>
          <w:sz w:val="20"/>
        </w:rPr>
        <w:t>È una manifestazione che di anno in anno sta assumendo grande interesse sul territorio, come è comprovato dalla sempre maggiore partecipazione dei cittadini, di studiosi e cultori di micologia.</w:t>
      </w:r>
    </w:p>
    <w:p w:rsidR="00BE545E" w:rsidRPr="008118B4" w:rsidRDefault="00BE545E" w:rsidP="008118B4">
      <w:pPr>
        <w:pStyle w:val="Rientrocorpodeltesto2"/>
        <w:ind w:firstLine="708"/>
        <w:rPr>
          <w:sz w:val="20"/>
        </w:rPr>
      </w:pPr>
      <w:r w:rsidRPr="008118B4">
        <w:rPr>
          <w:sz w:val="20"/>
        </w:rPr>
        <w:t>Anche in questa edizione annoveriamo il Patrocinio scientifico e</w:t>
      </w:r>
      <w:r w:rsidR="0016353A">
        <w:rPr>
          <w:sz w:val="20"/>
        </w:rPr>
        <w:t xml:space="preserve"> la</w:t>
      </w:r>
      <w:r w:rsidRPr="008118B4">
        <w:rPr>
          <w:sz w:val="20"/>
        </w:rPr>
        <w:t xml:space="preserve"> collaborazione dell’Università degli Studi “Mediterranea” di Reggio Calabria, il P</w:t>
      </w:r>
      <w:r w:rsidR="007147DD">
        <w:rPr>
          <w:sz w:val="20"/>
        </w:rPr>
        <w:t>atrocinio della Commissione Nazionale I</w:t>
      </w:r>
      <w:r w:rsidRPr="008118B4">
        <w:rPr>
          <w:sz w:val="20"/>
        </w:rPr>
        <w:t>taliana per l’UNESCO, oltre a quello di Enti Pubblici diversi a livello regionale e provinciale.</w:t>
      </w:r>
    </w:p>
    <w:p w:rsidR="001658D1" w:rsidRDefault="00FE0C70" w:rsidP="008118B4">
      <w:pPr>
        <w:pStyle w:val="Rientrocorpodeltesto2"/>
        <w:ind w:firstLine="708"/>
        <w:rPr>
          <w:sz w:val="20"/>
        </w:rPr>
      </w:pPr>
      <w:r w:rsidRPr="008118B4">
        <w:rPr>
          <w:sz w:val="20"/>
        </w:rPr>
        <w:t xml:space="preserve">Anche </w:t>
      </w:r>
      <w:r w:rsidR="001658D1" w:rsidRPr="008118B4">
        <w:rPr>
          <w:sz w:val="20"/>
        </w:rPr>
        <w:t xml:space="preserve"> quest’anno questa Associazione vuole rafforzare la conoscenza e la divulgazione micologica organizzando un concorso – composizione a tema micologico e ambientale a livello regionale:</w:t>
      </w:r>
    </w:p>
    <w:p w:rsidR="00F11B16" w:rsidRPr="008118B4" w:rsidRDefault="00F11B16" w:rsidP="008118B4">
      <w:pPr>
        <w:pStyle w:val="Rientrocorpodeltesto2"/>
        <w:ind w:firstLine="708"/>
        <w:rPr>
          <w:sz w:val="20"/>
        </w:rPr>
      </w:pPr>
    </w:p>
    <w:p w:rsidR="00BE545E" w:rsidRDefault="00FE0C70" w:rsidP="008118B4">
      <w:pPr>
        <w:jc w:val="center"/>
        <w:rPr>
          <w:b/>
          <w:sz w:val="20"/>
        </w:rPr>
      </w:pPr>
      <w:r w:rsidRPr="008118B4">
        <w:rPr>
          <w:b/>
          <w:sz w:val="20"/>
        </w:rPr>
        <w:t>“</w:t>
      </w:r>
      <w:r w:rsidR="00F11B16">
        <w:rPr>
          <w:b/>
          <w:sz w:val="20"/>
        </w:rPr>
        <w:t>IL 2015 E’ STATO PROCLAMATO DALL’ONU</w:t>
      </w:r>
      <w:r w:rsidR="005670DD">
        <w:rPr>
          <w:b/>
          <w:sz w:val="20"/>
        </w:rPr>
        <w:t xml:space="preserve"> ANNO INTERNAZIONALE DELLA LUCE.</w:t>
      </w:r>
    </w:p>
    <w:p w:rsidR="005670DD" w:rsidRDefault="005670DD" w:rsidP="008118B4">
      <w:pPr>
        <w:jc w:val="center"/>
        <w:rPr>
          <w:b/>
          <w:sz w:val="20"/>
        </w:rPr>
      </w:pPr>
      <w:r>
        <w:rPr>
          <w:b/>
          <w:sz w:val="20"/>
        </w:rPr>
        <w:t>SI TRATTI DEL RUOLO DELLA LUCE COME FONTE DI ENERGIA E DI VITA.</w:t>
      </w:r>
    </w:p>
    <w:p w:rsidR="005670DD" w:rsidRDefault="005670DD" w:rsidP="008118B4">
      <w:pPr>
        <w:jc w:val="center"/>
        <w:rPr>
          <w:b/>
          <w:sz w:val="20"/>
        </w:rPr>
      </w:pPr>
      <w:r>
        <w:rPr>
          <w:b/>
          <w:sz w:val="20"/>
        </w:rPr>
        <w:t>DALLA FOTOSINTESI CLORIFILLIANA AGLI ORGANISMI ETEROTROFI ED AI FUNGHI IN PARTICOLARE</w:t>
      </w:r>
    </w:p>
    <w:p w:rsidR="005670DD" w:rsidRPr="008118B4" w:rsidRDefault="005670DD" w:rsidP="008118B4">
      <w:pPr>
        <w:jc w:val="center"/>
        <w:rPr>
          <w:sz w:val="20"/>
        </w:rPr>
      </w:pPr>
    </w:p>
    <w:p w:rsidR="001658D1" w:rsidRDefault="006F273D" w:rsidP="008118B4">
      <w:pPr>
        <w:rPr>
          <w:sz w:val="20"/>
        </w:rPr>
      </w:pPr>
      <w:r>
        <w:rPr>
          <w:sz w:val="20"/>
        </w:rPr>
        <w:t>r</w:t>
      </w:r>
      <w:r w:rsidR="001658D1" w:rsidRPr="008118B4">
        <w:rPr>
          <w:sz w:val="20"/>
        </w:rPr>
        <w:t>iservato agli alunni delle classi quinte delle Scuole primarie</w:t>
      </w:r>
      <w:r w:rsidR="00BE545E" w:rsidRPr="008118B4">
        <w:rPr>
          <w:sz w:val="20"/>
        </w:rPr>
        <w:t xml:space="preserve">, </w:t>
      </w:r>
      <w:r w:rsidR="001658D1" w:rsidRPr="008118B4">
        <w:rPr>
          <w:sz w:val="20"/>
        </w:rPr>
        <w:t xml:space="preserve">terze delle Scuole secondarie di primo grado </w:t>
      </w:r>
      <w:r w:rsidR="008118B4" w:rsidRPr="008118B4">
        <w:rPr>
          <w:sz w:val="20"/>
        </w:rPr>
        <w:t xml:space="preserve">e quinte delle Scuole secondarie di secondo grado </w:t>
      </w:r>
      <w:r w:rsidR="001658D1" w:rsidRPr="008118B4">
        <w:rPr>
          <w:sz w:val="20"/>
        </w:rPr>
        <w:t>riferentesi ai Comuni ricadenti nelle Provincie di Reggio Calabria, Catanzaro, Cosenza, Vibo Valentia e Crotone, come da allegato bando</w:t>
      </w:r>
      <w:r w:rsidR="00296119">
        <w:rPr>
          <w:sz w:val="20"/>
        </w:rPr>
        <w:t xml:space="preserve"> e di cui si </w:t>
      </w:r>
      <w:proofErr w:type="spellStart"/>
      <w:r w:rsidR="00296119">
        <w:rPr>
          <w:sz w:val="20"/>
        </w:rPr>
        <w:t>chiede,cortes</w:t>
      </w:r>
      <w:r w:rsidR="00874645">
        <w:rPr>
          <w:sz w:val="20"/>
        </w:rPr>
        <w:t>emente,l’affisione</w:t>
      </w:r>
      <w:proofErr w:type="spellEnd"/>
      <w:r w:rsidR="00874645">
        <w:rPr>
          <w:sz w:val="20"/>
        </w:rPr>
        <w:t xml:space="preserve"> all’A</w:t>
      </w:r>
      <w:r w:rsidR="00296119">
        <w:rPr>
          <w:sz w:val="20"/>
        </w:rPr>
        <w:t>lbo di codesto Istituto</w:t>
      </w:r>
      <w:r w:rsidR="001658D1" w:rsidRPr="008118B4">
        <w:rPr>
          <w:sz w:val="20"/>
        </w:rPr>
        <w:t>.</w:t>
      </w:r>
    </w:p>
    <w:p w:rsidR="0016353A" w:rsidRDefault="0016353A" w:rsidP="0016353A">
      <w:pPr>
        <w:ind w:firstLine="708"/>
        <w:rPr>
          <w:sz w:val="20"/>
        </w:rPr>
      </w:pPr>
      <w:r>
        <w:rPr>
          <w:sz w:val="20"/>
        </w:rPr>
        <w:t>Ed è con grande piacere che invitiamo la S.V. a voler coinvolgere il personale docente e gli alunni di codesto Istituto per la partecipazione al concorso di cui all’allegato bando.</w:t>
      </w:r>
    </w:p>
    <w:p w:rsidR="0016353A" w:rsidRDefault="0016353A" w:rsidP="0016353A">
      <w:pPr>
        <w:ind w:firstLine="708"/>
        <w:rPr>
          <w:sz w:val="20"/>
        </w:rPr>
      </w:pPr>
      <w:r>
        <w:rPr>
          <w:sz w:val="20"/>
        </w:rPr>
        <w:t>Prima dell’applicazione dei ragazzi al componimento, si suggerisce di contattare l’Associazione Micologica, territorialmente più vicina, per programmare una lezione di micologia da parte dei suoi esperti.</w:t>
      </w:r>
    </w:p>
    <w:p w:rsidR="001658D1" w:rsidRPr="008118B4" w:rsidRDefault="001658D1" w:rsidP="0016353A">
      <w:pPr>
        <w:ind w:firstLine="708"/>
        <w:rPr>
          <w:sz w:val="20"/>
        </w:rPr>
      </w:pPr>
      <w:r w:rsidRPr="008118B4">
        <w:rPr>
          <w:sz w:val="20"/>
        </w:rPr>
        <w:t>In attesa di cortese riscontro, si ringrazia anticipatamente e si porgono cordiali saluti.</w:t>
      </w:r>
    </w:p>
    <w:p w:rsidR="001658D1" w:rsidRPr="00637F81" w:rsidRDefault="001658D1" w:rsidP="001658D1">
      <w:pPr>
        <w:jc w:val="right"/>
        <w:rPr>
          <w:sz w:val="20"/>
        </w:rPr>
      </w:pPr>
    </w:p>
    <w:p w:rsidR="001658D1" w:rsidRPr="00637F81" w:rsidRDefault="001658D1" w:rsidP="001658D1">
      <w:pPr>
        <w:jc w:val="right"/>
        <w:rPr>
          <w:sz w:val="20"/>
        </w:rPr>
      </w:pPr>
    </w:p>
    <w:p w:rsidR="008118B4" w:rsidRDefault="008F60F9" w:rsidP="001658D1">
      <w:pPr>
        <w:rPr>
          <w:sz w:val="20"/>
        </w:rPr>
      </w:pPr>
      <w:r>
        <w:rPr>
          <w:sz w:val="20"/>
        </w:rPr>
        <w:t xml:space="preserve">  </w:t>
      </w:r>
    </w:p>
    <w:p w:rsidR="001658D1" w:rsidRPr="00637F81" w:rsidRDefault="008F60F9" w:rsidP="001658D1">
      <w:pPr>
        <w:rPr>
          <w:sz w:val="20"/>
        </w:rPr>
      </w:pPr>
      <w:r>
        <w:rPr>
          <w:sz w:val="20"/>
        </w:rPr>
        <w:t xml:space="preserve">  </w:t>
      </w:r>
      <w:r w:rsidR="005670DD">
        <w:rPr>
          <w:sz w:val="20"/>
        </w:rPr>
        <w:t xml:space="preserve">    </w:t>
      </w:r>
      <w:r>
        <w:rPr>
          <w:sz w:val="20"/>
        </w:rPr>
        <w:t xml:space="preserve">  IL REFERENTE SCIENTIFICO</w:t>
      </w:r>
      <w:r w:rsidR="001658D1" w:rsidRPr="00637F81">
        <w:rPr>
          <w:sz w:val="20"/>
        </w:rPr>
        <w:t xml:space="preserve">                                                                          IL PRESIDENTE</w:t>
      </w:r>
    </w:p>
    <w:p w:rsidR="001658D1" w:rsidRPr="00637F81" w:rsidRDefault="001658D1" w:rsidP="001658D1">
      <w:pPr>
        <w:rPr>
          <w:sz w:val="20"/>
        </w:rPr>
      </w:pPr>
      <w:r w:rsidRPr="00637F81">
        <w:rPr>
          <w:sz w:val="20"/>
        </w:rPr>
        <w:t xml:space="preserve">            (Dott.ssa Marcella Palermo)                                                               </w:t>
      </w:r>
      <w:r w:rsidR="006C38E7">
        <w:rPr>
          <w:sz w:val="20"/>
        </w:rPr>
        <w:t xml:space="preserve">       </w:t>
      </w:r>
      <w:r w:rsidR="005670DD">
        <w:rPr>
          <w:sz w:val="20"/>
        </w:rPr>
        <w:t xml:space="preserve">   </w:t>
      </w:r>
      <w:r w:rsidR="006C38E7">
        <w:rPr>
          <w:sz w:val="20"/>
        </w:rPr>
        <w:t xml:space="preserve"> (</w:t>
      </w:r>
      <w:proofErr w:type="spellStart"/>
      <w:r w:rsidR="006C38E7">
        <w:rPr>
          <w:sz w:val="20"/>
        </w:rPr>
        <w:t>Ins.Antonio</w:t>
      </w:r>
      <w:proofErr w:type="spellEnd"/>
      <w:r w:rsidR="006C38E7">
        <w:rPr>
          <w:sz w:val="20"/>
        </w:rPr>
        <w:t xml:space="preserve"> Albanese)</w:t>
      </w:r>
    </w:p>
    <w:p w:rsidR="008118B4" w:rsidRDefault="008118B4">
      <w:pPr>
        <w:rPr>
          <w:sz w:val="20"/>
        </w:rPr>
      </w:pPr>
    </w:p>
    <w:p w:rsidR="008118B4" w:rsidRDefault="0016353A">
      <w:pPr>
        <w:rPr>
          <w:sz w:val="20"/>
        </w:rPr>
      </w:pPr>
      <w:r>
        <w:rPr>
          <w:sz w:val="20"/>
        </w:rPr>
        <w:t>Allegato</w:t>
      </w:r>
      <w:r w:rsidR="008118B4" w:rsidRPr="008118B4">
        <w:rPr>
          <w:sz w:val="20"/>
        </w:rPr>
        <w:t xml:space="preserve">: </w:t>
      </w:r>
    </w:p>
    <w:p w:rsidR="008118B4" w:rsidRPr="008118B4" w:rsidRDefault="008118B4">
      <w:pPr>
        <w:rPr>
          <w:sz w:val="20"/>
        </w:rPr>
      </w:pPr>
    </w:p>
    <w:p w:rsidR="008118B4" w:rsidRPr="0016353A" w:rsidRDefault="0016353A" w:rsidP="0016353A">
      <w:pPr>
        <w:pStyle w:val="Paragrafoelenco"/>
        <w:numPr>
          <w:ilvl w:val="0"/>
          <w:numId w:val="3"/>
        </w:numPr>
        <w:rPr>
          <w:sz w:val="20"/>
        </w:rPr>
      </w:pPr>
      <w:r w:rsidRPr="0016353A">
        <w:rPr>
          <w:sz w:val="20"/>
        </w:rPr>
        <w:t>Bando concorso-composizione</w:t>
      </w:r>
      <w:r>
        <w:rPr>
          <w:sz w:val="20"/>
        </w:rPr>
        <w:t>.</w:t>
      </w:r>
    </w:p>
    <w:p w:rsidR="008118B4" w:rsidRPr="008118B4" w:rsidRDefault="008118B4" w:rsidP="0016353A">
      <w:pPr>
        <w:pStyle w:val="Paragrafoelenco"/>
        <w:rPr>
          <w:sz w:val="20"/>
        </w:rPr>
      </w:pPr>
    </w:p>
    <w:sectPr w:rsidR="008118B4" w:rsidRPr="008118B4" w:rsidSect="001658D1">
      <w:pgSz w:w="11906" w:h="16838"/>
      <w:pgMar w:top="851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C11A4"/>
    <w:multiLevelType w:val="hybridMultilevel"/>
    <w:tmpl w:val="CAEC5AE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6863DF"/>
    <w:multiLevelType w:val="hybridMultilevel"/>
    <w:tmpl w:val="5AD285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D67A9F"/>
    <w:multiLevelType w:val="hybridMultilevel"/>
    <w:tmpl w:val="FDAC54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D1"/>
    <w:rsid w:val="000974B4"/>
    <w:rsid w:val="0016353A"/>
    <w:rsid w:val="001658D1"/>
    <w:rsid w:val="001A0E5D"/>
    <w:rsid w:val="00227DF6"/>
    <w:rsid w:val="00296119"/>
    <w:rsid w:val="002E47D8"/>
    <w:rsid w:val="00304949"/>
    <w:rsid w:val="003E51BF"/>
    <w:rsid w:val="00474FA4"/>
    <w:rsid w:val="00492339"/>
    <w:rsid w:val="004A1A13"/>
    <w:rsid w:val="00500E8E"/>
    <w:rsid w:val="005670DD"/>
    <w:rsid w:val="00597F89"/>
    <w:rsid w:val="006C38E7"/>
    <w:rsid w:val="006F273D"/>
    <w:rsid w:val="007147DD"/>
    <w:rsid w:val="00714DA2"/>
    <w:rsid w:val="00767279"/>
    <w:rsid w:val="008118B4"/>
    <w:rsid w:val="00834E3C"/>
    <w:rsid w:val="00874645"/>
    <w:rsid w:val="008F60F9"/>
    <w:rsid w:val="00917A33"/>
    <w:rsid w:val="009F71F0"/>
    <w:rsid w:val="00B86F23"/>
    <w:rsid w:val="00BC7710"/>
    <w:rsid w:val="00BE545E"/>
    <w:rsid w:val="00CC46B3"/>
    <w:rsid w:val="00EB5922"/>
    <w:rsid w:val="00F11B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58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1658D1"/>
    <w:pPr>
      <w:ind w:firstLine="1418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658D1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8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8D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11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58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1658D1"/>
    <w:pPr>
      <w:ind w:firstLine="1418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658D1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8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8D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11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FCD57-8037-4C38-AEFA-314B3828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Administrator</cp:lastModifiedBy>
  <cp:revision>2</cp:revision>
  <cp:lastPrinted>2015-08-10T21:35:00Z</cp:lastPrinted>
  <dcterms:created xsi:type="dcterms:W3CDTF">2015-09-01T08:41:00Z</dcterms:created>
  <dcterms:modified xsi:type="dcterms:W3CDTF">2015-09-01T08:41:00Z</dcterms:modified>
</cp:coreProperties>
</file>