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60" w:type="dxa"/>
        <w:tblCellSpacing w:w="0" w:type="dxa"/>
        <w:tblInd w:w="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lassi"/>
      </w:tblPr>
      <w:tblGrid>
        <w:gridCol w:w="381"/>
        <w:gridCol w:w="1311"/>
        <w:gridCol w:w="1544"/>
        <w:gridCol w:w="1437"/>
        <w:gridCol w:w="1525"/>
        <w:gridCol w:w="1189"/>
        <w:gridCol w:w="2071"/>
        <w:gridCol w:w="1759"/>
        <w:gridCol w:w="2651"/>
        <w:gridCol w:w="3015"/>
        <w:gridCol w:w="570"/>
        <w:gridCol w:w="601"/>
        <w:gridCol w:w="6"/>
      </w:tblGrid>
      <w:tr w:rsidR="00CA4FFE" w:rsidRPr="00CA4FFE" w:rsidTr="00CA4FFE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lang w:eastAsia="it-IT"/>
              </w:rPr>
            </w:pPr>
            <w:r w:rsidRPr="00CA4FFE">
              <w:rPr>
                <w:rFonts w:ascii="Arial" w:eastAsia="Times New Roman" w:hAnsi="Arial" w:cs="Arial"/>
                <w:b/>
                <w:bCs/>
                <w:color w:val="3B576D"/>
                <w:sz w:val="20"/>
                <w:szCs w:val="20"/>
                <w:lang w:eastAsia="it-IT"/>
              </w:rPr>
              <w:t>Associazione: Classi Campione - Osservatori Provincia: REGGIO DI CALABRIA</w:t>
            </w: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Istituto</w:t>
            </w:r>
          </w:p>
        </w:tc>
        <w:tc>
          <w:tcPr>
            <w:tcW w:w="1544" w:type="dxa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1437" w:type="dxa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Plesso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Comune</w:t>
            </w:r>
            <w:r w:rsidRPr="00CA4FFE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br/>
              <w:t>Plesso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Classe</w:t>
            </w:r>
          </w:p>
        </w:tc>
        <w:tc>
          <w:tcPr>
            <w:tcW w:w="0" w:type="auto"/>
            <w:gridSpan w:val="4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Osservatore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Stato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Invio</w:t>
            </w:r>
            <w:r w:rsidRPr="00CA4FFE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br/>
              <w:t>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RC1E00400C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LUCIANUM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RC1E00400C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2UNICA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RMONNZ64A65H224V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ANNUNZIATA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ROMEO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annunziataromeo@libero.it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RC1E00400C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LUCIANUM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RC1E00400C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5UNICA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RMONNZ64A65H224V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ANNUNZIATA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ROMEO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annunziataromeo@libero.it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RCIC81000B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BRANCALEONE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RCEE81001D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BRANCALEONE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TRPBCR70H45F112P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BIANCA ROSA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TRIPODI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biancatripodi@libero.it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RCIC81000B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BRANCALEONE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RCEE81001D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BRANCALEONE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TRPBCR70H45F112P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BIANCA ROSA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TRIPODI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biancatripodi@libero.it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RCIC81000B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BRANCALEONE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RCEE81008R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AFRICO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CRNMLE78P29H224G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EMILIO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CORONA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corona.emilio@libero.it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RCIC81000B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BRANCALEONE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RCEE81008R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AFRICO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CRNMLE78P29H224G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EMILIO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CORONA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corona.emilio@libero.it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RCIC825005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MARVASI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RCEE825039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ROSARNO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CCCNTN57S55H558Q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CACCIOLA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antonia.cacciola@tiscali.it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RCIC825005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MARVASI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RCEE825039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ROSARNO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CCCNTN57S55H558Q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CACCIOLA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antonia.cacciola@tiscali.it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RCIC825005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MARVASI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RCEE825039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ROSARNO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MRBNNN83E23C710M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ANTONINO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MORABITO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antony.morabito@gmail.com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RCIC825005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MARVASI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RCEE825039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ROSARNO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MRBNNN83E23C710M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ANTONINO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MORABITO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antony.morabito@gmail.com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RCIC83500Q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SCILLA CAPOLUOGO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RCEE83501T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SCILLA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TTNLNT72H53H224S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LUISA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OTTANA'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ireneantonio@alice.it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RCIC83500Q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SCILLA CAPOLUOGO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RCEE83501T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SCILLA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TTNLNT72H53H224S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LUISA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OTTANA'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ireneantonio@alice.it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RCIC83500Q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SCILLA CAPOLUOGO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RCEE83501T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SCILLA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PRVGRL66L47B379H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GABRIELLA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PROVENZANO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gabriellaprovenzano1@virgilio.it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RCIC83500Q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SCILLA CAPOLUOGO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RCEE83501T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SCILLA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PRVGRL66L47B379H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GABRIELLA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PROVENZANO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gabriellaprovenzano1@virgilio.it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RCIC83700B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DE AMICIS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RCEE83701D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PLATÌ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BRNLRM73C54G288P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ELEONORA 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MARIA</w:t>
            </w:r>
            <w:bookmarkStart w:id="0" w:name="_GoBack"/>
            <w:bookmarkEnd w:id="0"/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BRANDO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elebrando@alice.it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RCIC83700B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DE AMICIS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RCEE83701D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PLATÌ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BRNLRM73C54G288P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ELEONORA MARIA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BRANDO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elebrando@alice.it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RCIC83700B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DE AMICIS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RCEE83701D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PLATÌ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BRBCCT75P56G288W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CONCETTA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BARBARO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domicola@live.it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RCIC83700B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DE AMICIS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RCEE83701D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PLATÌ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BRBCCT75P56G288W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CONCETTA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BARBARO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domicola@live.it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RCIC84300P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FOSCOLO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RCEE84302T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BAGNARA CALABRA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SRFCML57L64B098M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CARMELA STELLA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SERAFINO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carmelaserafino@alice.it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RCIC84300P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FOSCOLO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RCEE84302T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BAGNARA CALABRA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SRFCML57L64B098M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CARMELA STELLA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SERAFINO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carmelaserafino@alice.it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RCIC84300P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FOSCOLO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RCEE84302T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BAGNARA CALABRA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PRRFTN66S46G288U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FORTUNATA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PIRROTTINA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lilly.condello@libero.it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RCIC84300P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FOSCOLO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RCEE84302T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BAGNARA CALABRA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PRRFTN66S46G288U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FORTUNATA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PIRROTTINA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lilly.condello@libero.it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RCIC84900N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MELICUCCO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RCEE84901Q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MELICUCCO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SCRMHL65M09G791X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MICHELANGELO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SCARCELLA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michelangesca@alice.it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RCIC84900N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MELICUCCO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RCEE84901Q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MELICUCCO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SCRMHL65M09G791X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MICHELANGELO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SCARCELLA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michelangesca@alice.it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RCIC84900N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MELICUCCO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RCEE84901Q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MELICUCCO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SGMNTN55S06I725F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SGAMBELLURI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sgambell@alice.it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RCIC84900N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MELICUCCO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RCEE84901Q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MELICUCCO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SGMNTN55S06I725F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SGAMBELLURI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sgambell@alice.it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RCIC85100N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RIZZICONI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RCEE85101Q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RIZZICONI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PNCSVT61E03H359K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SALVATORE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PANUCCIO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panuccio.salvatore@alice.it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RCIC85100N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RIZZICONI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RCEE85101Q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RIZZICONI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PNCSVT61E03H359K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SALVATORE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PANUCCIO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panuccio.salvatore@alice.it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RCIC85100N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RIZZICONI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RCEE85101Q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RIZZICONI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TTNDNC57D24E044E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DOMENICO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TOTINO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maritotino@libero.it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RCIC85100N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RIZZICONI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RCEE85101Q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RIZZICONI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TTNDNC57D24E044E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DOMENICO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TOTINO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maritotino@libero.it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RCIC854005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ROCCELLA IONICA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RCEE854017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ROCCELLA IONICA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SRCGND72H70D976X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GIOCONDA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SARACO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gioco1972@libero.it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RCIC854005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ROCCELLA IONICA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RCEE854017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ROCCELLA IONICA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SRCGND72H70D976X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GIOCONDA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SARACO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gioco1972@libero.it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RCIC854005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ROCCELLA IONICA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RCEE854028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ROCCELLA IONICA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MNCLCU67E17I725F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MANCUSO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lucamancuso67@tiscali.it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RCIC854005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ROCCELLA IONICA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RCEE854028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ROCCELLA IONICA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MNCLCU67E17I725F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MANCUSO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lucamancuso67@tiscali.it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RCIC855001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GIOVANNI XXIII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RCEE855024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VILLA SAN GIOVANNI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LEINNL65R52C352Y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ANTONELLA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giusalaris@hotmail.com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RCIC855001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GIOVANNI XXIII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RCEE855024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VILLA SAN GIOVANNI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LEINNL65R52C352Y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ANTONELLA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giusalaris@hotmail.com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RCIC855001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GIOVANNI XXIII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RCEE855046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VILLA SAN GIOVANNI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MNCSFN65L68H558R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STEFANIA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MANCUSO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stefania.mancuso65@gmail.com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RCIC855001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GIOVANNI XXIII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RCEE855046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VILLA SAN GIOVANNI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MNCSFN65L68H558R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STEFANIA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MANCUSO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stefania.mancuso65@gmail.com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RCIC868003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RADICE - ALIGHIERI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RCEE868015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SCHRRT65H42L219D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ROBERTA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SCHENAL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roberta.schenal@istruzione.it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RCIC868003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RADICE - ALIGHIERI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RCEE868015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SCHRRT65H42L219D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ROBERTA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SCHENAL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roberta.schenal@istruzione.it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RCIC868003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RADICE - ALIGHIERI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RCEE868015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CNNCCT63L64H558P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CONCETTA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CANNAT&amp;ATILDE;?&amp;ACIRC;?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cannataconcetta@libero.it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RCIC868003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RADICE - ALIGHIERI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RCEE868015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CNNCCT63L64H558P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CONCETTA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CANNAT&amp;ATILDE;?&amp;ACIRC;?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cannataconcetta@libero.it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RCIC86900V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NOSSIDE PYTHAGORAS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RCEE869011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FMLGNN77S64F112A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FAMILARI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giovanna.familari@istruzione.it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RCIC86900V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NOSSIDE PYTHAGORAS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RCEE869011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FMLGNN77S64F112A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FAMILARI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giovanna.familari@istruzione.it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RCIC86900V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NOSSIDE PYTHAGORAS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RCEE869044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CLBNNN77P18F112Q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ANTONINO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CALABRO'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alter55@libero.it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RCIC86900V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NOSSIDE PYTHAGORAS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RCEE869044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CLBNNN77P18F112Q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ANTONINO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CALABRO'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alter55@libero.it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RCIC87300E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VITRIOLI - PRINCIPE DI PIEMONTE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RCEE87301L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SRLGPP77C17H717Q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GIUSEPPE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SARLETI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giuseppe.sarleti@gmail.com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RCIC87300E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VITRIOLI - PRINCIPE DI PIEMONTE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RCEE87301L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SPNMCR66E60A303C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MARA CARALAEDE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SPANO'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maracaralaede.spano@istruzione.it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RCIC87300E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VITRIOLI - PRINCIPE DI PIEMONTE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RCEE87301L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SRLGPP77C17H717Q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GIUSEPPE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SARLETI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giuseppe.sarleti@gmail.com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RCIC87300E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VITRIOLI - PRINCIPE DI PIEMONTE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RCEE87301L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SPNMCR66E60A303C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MARA CARALAEDE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SPANO'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maracaralaede.spano@istruzione.it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RCIS00300C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G. RENDA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RCRH00301L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POLISTENA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SLRGPP60M22C710M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GIUSEPPE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SALARIS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giuseppe.salaris@istruzione.it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RCIS00300C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G. RENDA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RCRH00301L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POLISTENA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CLCMRA58B60G791X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CALCOPIETRO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mary05c@yahoo.it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RCIS00700Q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FRANCESCO LA CAVA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RCRC00701P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BOVALINO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TSSNLN72M58H224C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NATALINA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TASSONE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natalina.tassone@istruzione.it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RCIS00700Q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FRANCESCO LA CAVA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RCRC00701P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BOVALINO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TSSSNC74A68H224Y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SIMONACESIRA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TASSONE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simonatassone@libero.it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RCIS01100B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ZANOTTI BIANCO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RCTA011017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CAULONIA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CRNMLE78P29H224G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EMILIO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CORONA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corona.emilio@libero.it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RCIS01100B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ZANOTTI BIANCO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RCTF01101X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ROCCELLA IONICA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 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GRLRSO64A52G905T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GRILLO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grillo.rosanna@tiscali.it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RCIS013003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SEVERI - GUERRISI GIOIA T./ PALMI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RCTD013019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GIOIA TAURO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CRBGNN61R28A552Z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GIOVANNI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CARBONE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giovcarb@alice.it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RCIS013003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SEVERI - GUERRISI GIOIA T./ PALMI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RCTD013019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GIOIA TAURO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MRCSTN75C30H224J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SANTINO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MARCIANO'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santinomarciano@tiscali.it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RCIS01600E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EUCLIDE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RCTD01601R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BOVA MARINA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SPNDNL74B65F112C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DANIELA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SPINELLA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daniela.spinella@istruzione.it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RCIS01700A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E. FERMI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RCRI017012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VILLA SAN GIOVANNI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LRONZE70T59F158C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ENZA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LOIERO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enza.loiero@istruzione.it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RCIS01700A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E. FERMI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RCTF01701V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BAGNARA </w:t>
            </w: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lastRenderedPageBreak/>
              <w:t>CALABRA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2BCM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GNNFMN76D66D086G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FILOMENA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GENNARINI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arch.gennarini@gmail.com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RCIS019002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N. PIZI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RCPS01901C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PALMI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CPPLCU63L64F839O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LUCIA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COPPOLA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coppola.lucia@alice.it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RCIS019002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N. PIZI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RCPS01901C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PALMI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GGLLTR63E25G288R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LETTERIO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GUGLIELMO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letterio.guglielmo2@istruzione.it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RCIS02900L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I. OLIVETI - P. PANETTA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RCPC02901X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LOCRI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STRGNN54H23C976K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GIOVANNI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STRAZZA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giovanni.strazza@istruzione.it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RCIS02900L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I. OLIVETI - P. PANETTA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RCSL029021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LOCRI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SDTDLB65D48E532I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ADELE ALBERTA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SIDOTI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adele.sidoti@gmail.com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RCIS03600Q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LUIGI NOSTRO - L. REPACI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RCPM036017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VILLA SAN GIOVANNI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GVNLGV61S44H224L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LAURAGIOVANNA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GIOVINE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alessandrite@tiscali.it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RCIS03600Q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LUIGI NOSTRO - L. REPACI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RCPM036017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VILLA SAN GIOVANNI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MNTDNC55E02H224V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DOMENICO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MANTI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domenico.manti@istruzione.it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RCPM010002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CORRADO ALVARO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RCPM010002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PALMI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2AN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BDUGNN64M18G082F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GIOVANNI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BUDA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giannibuda@alice.it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RCPM010002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CORRADO ALVARO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RCPM010002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PALMI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2BS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CNNFNC75S67G273R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CANNIOTO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francesca.cannioto@istruzione.it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RCPS010001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DA VINCI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RCPS010001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2H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MLDCRL67S24D976S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CARLO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MILIDONE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carlo.milidone@istruzione.it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RCPS010001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DA VINCI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RCPS010001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2N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NCLNNN79T08H224Y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ANTONINO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NICOLO'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antonino.nicolo@virgilio.it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RCPS030006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ALESSANDRO VOLTA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RCPS030006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NREGNN62H55H224E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GIOVANNA CLAUDIA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NERI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giovanna.neri6@istruzione.it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RCPS030006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ALESSANDRO VOLTA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RCPS030006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CLFCLD62T43G337J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CLAUDIA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CALIFANO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bianchina62@hotmail.it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RCPS04000R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ZALEUCO LOCRI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RCPS04000R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LOCRI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NSAVCN61E06H456Y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NASO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vincenzo.naso@istruzione.it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RCPS04000R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ZALEUCO LOCRI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RCPS04000R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LOCRI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PRGFST70C42D976S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FAUSTA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APRIGLIANO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studioaprigliano@libero.it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RCRH080001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DEA PERSEFONE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RCRH080001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LOCRI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MRNMTR66C53E956Z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TERESA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MARANDO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mt.marando@libero.it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RCRH080001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DEA </w:t>
            </w: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lastRenderedPageBreak/>
              <w:t>PERSEFONE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RCRH080001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LOCRI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CRTVTR53C30H456T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VITTORIO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CERTOMA'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vittorio.certoma@istruzione.it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RCRH100001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IPALB TUR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RCRH100001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VILLA SAN GIOVANNI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SCLMCR54A66M018U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CARMELA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SICLARI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mcarmela.siclari@istruzione.it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RCRH100001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IPALB TUR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RCRH100001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VILLA SAN GIOVANNI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RBCVCN77H20F112E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RIBECCO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ribeccovincenzo@gmail.com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RCRI010006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IPSIA SIDERNO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RCRI010006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SIDERNO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2AC ELETTRON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CNNVCN70A53H558V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VINCENZA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CANNATA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pasfren@libero.it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RCRI010006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IPSIA SIDERNO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RCRI010017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LOCRI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2AF ELETTRIC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SPSRLB57D51A385R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ROSALBA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ESPOSITO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rosalbaesposito57@libero.it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RCTD050007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RAFFAELE PIRIA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RCTD050007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LIESNT62T52H224M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SANTA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IELO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amalfi109@tiscali.it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RCTD050007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RAFFAELE PIRIA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RCTD050007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FDLLNR56L50H224Q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ELEONORA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FEDELE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eleonora.fedele@istruzione.it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RCTF030008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M. M. MILANO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RCTF030008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POLISTENA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MRFLRT73H09G288A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ALBERTO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MARAFIOTI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alberto.marafioti@istruzione.it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RCTF030008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M. M. MILANO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RCTF030008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POLISTENA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MGLTRS71M43B319U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TERESA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MEGALI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teresamegali71@gmail.com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RCTF05000D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A. PANELLA - G. VALLAURI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RCTF05000D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VDLGNN62E65H224U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VADALA'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giovanna.vadala@istruzione.it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FFE" w:rsidRPr="00CA4FFE" w:rsidTr="00CA4FF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RCTF05000D</w:t>
            </w:r>
          </w:p>
        </w:tc>
        <w:tc>
          <w:tcPr>
            <w:tcW w:w="154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A. PANELLA - G. VALLAURI</w:t>
            </w:r>
          </w:p>
        </w:tc>
        <w:tc>
          <w:tcPr>
            <w:tcW w:w="143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RCTF05000D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REGGIO DI CALABRIA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GRCMRA60H64F065Z</w:t>
            </w:r>
          </w:p>
        </w:tc>
        <w:tc>
          <w:tcPr>
            <w:tcW w:w="175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</w:t>
            </w:r>
          </w:p>
        </w:tc>
        <w:tc>
          <w:tcPr>
            <w:tcW w:w="265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GERACI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CA4FF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maria.geraci@istruzione.it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7552D" w:rsidRDefault="00B7552D"/>
    <w:sectPr w:rsidR="00B7552D" w:rsidSect="00CA4FFE">
      <w:headerReference w:type="default" r:id="rId7"/>
      <w:pgSz w:w="16838" w:h="11906" w:orient="landscape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E1" w:rsidRDefault="00DD27E1" w:rsidP="00CA4FFE">
      <w:pPr>
        <w:spacing w:after="0" w:line="240" w:lineRule="auto"/>
      </w:pPr>
      <w:r>
        <w:separator/>
      </w:r>
    </w:p>
  </w:endnote>
  <w:endnote w:type="continuationSeparator" w:id="0">
    <w:p w:rsidR="00DD27E1" w:rsidRDefault="00DD27E1" w:rsidP="00CA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E1" w:rsidRDefault="00DD27E1" w:rsidP="00CA4FFE">
      <w:pPr>
        <w:spacing w:after="0" w:line="240" w:lineRule="auto"/>
      </w:pPr>
      <w:r>
        <w:separator/>
      </w:r>
    </w:p>
  </w:footnote>
  <w:footnote w:type="continuationSeparator" w:id="0">
    <w:p w:rsidR="00DD27E1" w:rsidRDefault="00DD27E1" w:rsidP="00CA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FE" w:rsidRPr="00CA4FFE" w:rsidRDefault="00CA4FFE">
    <w:pPr>
      <w:pStyle w:val="Intestazione"/>
      <w:rPr>
        <w:b/>
        <w:sz w:val="28"/>
        <w:szCs w:val="28"/>
      </w:rPr>
    </w:pPr>
    <w:r>
      <w:t xml:space="preserve">      </w:t>
    </w:r>
    <w:r w:rsidRPr="00CA4FFE">
      <w:rPr>
        <w:b/>
        <w:sz w:val="28"/>
        <w:szCs w:val="28"/>
      </w:rPr>
      <w:t>ALLEGATO 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FE"/>
    <w:rsid w:val="00B7552D"/>
    <w:rsid w:val="00CA4FFE"/>
    <w:rsid w:val="00D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A4FF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A4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FFE"/>
  </w:style>
  <w:style w:type="paragraph" w:styleId="Pidipagina">
    <w:name w:val="footer"/>
    <w:basedOn w:val="Normale"/>
    <w:link w:val="PidipaginaCarattere"/>
    <w:uiPriority w:val="99"/>
    <w:unhideWhenUsed/>
    <w:rsid w:val="00CA4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A4FF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A4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FFE"/>
  </w:style>
  <w:style w:type="paragraph" w:styleId="Pidipagina">
    <w:name w:val="footer"/>
    <w:basedOn w:val="Normale"/>
    <w:link w:val="PidipaginaCarattere"/>
    <w:uiPriority w:val="99"/>
    <w:unhideWhenUsed/>
    <w:rsid w:val="00CA4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2017-04-04T10:10:00Z</dcterms:created>
  <dcterms:modified xsi:type="dcterms:W3CDTF">2017-04-04T10:14:00Z</dcterms:modified>
</cp:coreProperties>
</file>