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78" w:rsidRPr="00EA1A66" w:rsidRDefault="00D54E78" w:rsidP="00D54E78">
      <w:pPr>
        <w:spacing w:after="0" w:line="240" w:lineRule="auto"/>
        <w:jc w:val="right"/>
        <w:rPr>
          <w:rFonts w:ascii="Times New Roman" w:hAnsi="Times New Roman" w:cs="Times New Roman"/>
          <w:sz w:val="24"/>
          <w:szCs w:val="24"/>
        </w:rPr>
      </w:pPr>
      <w:r w:rsidRPr="00EA1A66">
        <w:rPr>
          <w:rFonts w:ascii="Times New Roman" w:hAnsi="Times New Roman" w:cs="Times New Roman"/>
          <w:sz w:val="24"/>
          <w:szCs w:val="24"/>
        </w:rPr>
        <w:t>Allegato C</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jc w:val="center"/>
        <w:rPr>
          <w:rFonts w:ascii="Times New Roman" w:hAnsi="Times New Roman" w:cs="Times New Roman"/>
          <w:b/>
          <w:sz w:val="24"/>
          <w:szCs w:val="24"/>
        </w:rPr>
      </w:pPr>
      <w:r w:rsidRPr="00EA1A66">
        <w:rPr>
          <w:rFonts w:ascii="Times New Roman" w:hAnsi="Times New Roman" w:cs="Times New Roman"/>
          <w:b/>
          <w:sz w:val="24"/>
          <w:szCs w:val="24"/>
        </w:rPr>
        <w:t>Scheda progettuale</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Regione di riferimento:</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ISTITUZIONE SCOLASTICA PROPONENTE / CAPOFILA DI RETE</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Denominazione:</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Codice meccanografico:</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Indirizzo:</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Telefono Istituto scolastico:</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Email Istituto scolastico:</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Ciclo istruzione: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Nome dirigente: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Telefono </w:t>
      </w:r>
      <w:r w:rsidR="00411914" w:rsidRPr="00EA1A66">
        <w:rPr>
          <w:rFonts w:ascii="Times New Roman" w:hAnsi="Times New Roman" w:cs="Times New Roman"/>
          <w:sz w:val="24"/>
          <w:szCs w:val="24"/>
        </w:rPr>
        <w:t>istituzionale del dirigente</w:t>
      </w:r>
      <w:r w:rsidRPr="00EA1A66">
        <w:rPr>
          <w:rFonts w:ascii="Times New Roman" w:hAnsi="Times New Roman" w:cs="Times New Roman"/>
          <w:sz w:val="24"/>
          <w:szCs w:val="24"/>
        </w:rPr>
        <w:t xml:space="preserve">: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Email </w:t>
      </w:r>
      <w:r w:rsidR="00411914" w:rsidRPr="00EA1A66">
        <w:rPr>
          <w:rFonts w:ascii="Times New Roman" w:hAnsi="Times New Roman" w:cs="Times New Roman"/>
          <w:sz w:val="24"/>
          <w:szCs w:val="24"/>
        </w:rPr>
        <w:t xml:space="preserve">del </w:t>
      </w:r>
      <w:r w:rsidRPr="00EA1A66">
        <w:rPr>
          <w:rFonts w:ascii="Times New Roman" w:hAnsi="Times New Roman" w:cs="Times New Roman"/>
          <w:sz w:val="24"/>
          <w:szCs w:val="24"/>
        </w:rPr>
        <w:t>dirigente</w:t>
      </w:r>
      <w:r w:rsidR="00411914" w:rsidRPr="00EA1A66">
        <w:rPr>
          <w:rFonts w:ascii="Times New Roman" w:hAnsi="Times New Roman" w:cs="Times New Roman"/>
          <w:sz w:val="24"/>
          <w:szCs w:val="24"/>
        </w:rPr>
        <w:t xml:space="preserve"> utilizzata per l’attività lavorativa</w:t>
      </w:r>
      <w:r w:rsidRPr="00EA1A66">
        <w:rPr>
          <w:rFonts w:ascii="Times New Roman" w:hAnsi="Times New Roman" w:cs="Times New Roman"/>
          <w:sz w:val="24"/>
          <w:szCs w:val="24"/>
        </w:rPr>
        <w:t xml:space="preserve">: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Nome referente: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Telefono </w:t>
      </w:r>
      <w:r w:rsidR="00411914" w:rsidRPr="00EA1A66">
        <w:rPr>
          <w:rFonts w:ascii="Times New Roman" w:hAnsi="Times New Roman" w:cs="Times New Roman"/>
          <w:sz w:val="24"/>
          <w:szCs w:val="24"/>
        </w:rPr>
        <w:t xml:space="preserve">istituzionale del </w:t>
      </w:r>
      <w:r w:rsidRPr="00EA1A66">
        <w:rPr>
          <w:rFonts w:ascii="Times New Roman" w:hAnsi="Times New Roman" w:cs="Times New Roman"/>
          <w:sz w:val="24"/>
          <w:szCs w:val="24"/>
        </w:rPr>
        <w:t xml:space="preserve">referente: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Email </w:t>
      </w:r>
      <w:r w:rsidR="00411914" w:rsidRPr="00EA1A66">
        <w:rPr>
          <w:rFonts w:ascii="Times New Roman" w:hAnsi="Times New Roman" w:cs="Times New Roman"/>
          <w:sz w:val="24"/>
          <w:szCs w:val="24"/>
        </w:rPr>
        <w:t xml:space="preserve">del </w:t>
      </w:r>
      <w:r w:rsidRPr="00EA1A66">
        <w:rPr>
          <w:rFonts w:ascii="Times New Roman" w:hAnsi="Times New Roman" w:cs="Times New Roman"/>
          <w:sz w:val="24"/>
          <w:szCs w:val="24"/>
        </w:rPr>
        <w:t>referente</w:t>
      </w:r>
      <w:r w:rsidR="00411914" w:rsidRPr="00EA1A66">
        <w:rPr>
          <w:rFonts w:ascii="Times New Roman" w:hAnsi="Times New Roman" w:cs="Times New Roman"/>
          <w:sz w:val="24"/>
          <w:szCs w:val="24"/>
        </w:rPr>
        <w:t xml:space="preserve"> utilizzata per l’attività lavorativa</w:t>
      </w:r>
      <w:r w:rsidRPr="00EA1A66">
        <w:rPr>
          <w:rFonts w:ascii="Times New Roman" w:hAnsi="Times New Roman" w:cs="Times New Roman"/>
          <w:sz w:val="24"/>
          <w:szCs w:val="24"/>
        </w:rPr>
        <w:t xml:space="preserve">: </w:t>
      </w:r>
    </w:p>
    <w:p w:rsidR="00411914" w:rsidRPr="00EA1A66" w:rsidRDefault="00411914" w:rsidP="006D0300">
      <w:pPr>
        <w:spacing w:after="0"/>
        <w:rPr>
          <w:rFonts w:ascii="Times New Roman" w:hAnsi="Times New Roman" w:cs="Times New Roman"/>
          <w:sz w:val="24"/>
          <w:szCs w:val="24"/>
        </w:rPr>
      </w:pPr>
      <w:r w:rsidRPr="00EA1A66">
        <w:rPr>
          <w:rFonts w:ascii="Times New Roman" w:hAnsi="Times New Roman" w:cs="Times New Roman"/>
          <w:sz w:val="24"/>
          <w:szCs w:val="24"/>
        </w:rPr>
        <w:t>Qualifica del referente (dirigente scolastico o docente)</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Classe concorso </w:t>
      </w:r>
      <w:r w:rsidR="00320DE8" w:rsidRPr="00EA1A66">
        <w:rPr>
          <w:rFonts w:ascii="Times New Roman" w:hAnsi="Times New Roman" w:cs="Times New Roman"/>
          <w:sz w:val="24"/>
          <w:szCs w:val="24"/>
        </w:rPr>
        <w:t xml:space="preserve">e disciplina insegnata dal </w:t>
      </w:r>
      <w:r w:rsidRPr="00EA1A66">
        <w:rPr>
          <w:rFonts w:ascii="Times New Roman" w:hAnsi="Times New Roman" w:cs="Times New Roman"/>
          <w:sz w:val="24"/>
          <w:szCs w:val="24"/>
        </w:rPr>
        <w:t xml:space="preserve">referente: </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ANAGRAFICA ISTITUZIONE SCOLASTICA IN SINTESI</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Codice Meccanografico: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Codice fiscale: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Conto: </w:t>
      </w: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 xml:space="preserve">Sezione: </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MISURA E AZIONI</w:t>
      </w:r>
    </w:p>
    <w:p w:rsidR="00D54E78" w:rsidRPr="00EA1A66" w:rsidRDefault="00D54E78" w:rsidP="00D54E78">
      <w:pPr>
        <w:spacing w:after="0" w:line="240" w:lineRule="auto"/>
        <w:rPr>
          <w:rFonts w:ascii="Times New Roman" w:hAnsi="Times New Roman" w:cs="Times New Roman"/>
          <w:b/>
          <w:sz w:val="24"/>
          <w:szCs w:val="24"/>
        </w:rPr>
      </w:pPr>
      <w:r w:rsidRPr="00EA1A66">
        <w:rPr>
          <w:rFonts w:ascii="Times New Roman" w:hAnsi="Times New Roman" w:cs="Times New Roman"/>
          <w:b/>
          <w:sz w:val="24"/>
          <w:szCs w:val="24"/>
        </w:rPr>
        <w:t>Misura g) Potenziamento delle conoscenze storiche, storico-artistiche, archeologiche,</w:t>
      </w:r>
    </w:p>
    <w:p w:rsidR="00D54E78" w:rsidRPr="00EA1A66" w:rsidRDefault="00D54E78" w:rsidP="00D54E78">
      <w:pPr>
        <w:spacing w:after="0" w:line="240" w:lineRule="auto"/>
        <w:rPr>
          <w:rFonts w:ascii="Times New Roman" w:hAnsi="Times New Roman" w:cs="Times New Roman"/>
          <w:b/>
          <w:sz w:val="24"/>
          <w:szCs w:val="24"/>
        </w:rPr>
      </w:pPr>
      <w:r w:rsidRPr="00EA1A66">
        <w:rPr>
          <w:rFonts w:ascii="Times New Roman" w:hAnsi="Times New Roman" w:cs="Times New Roman"/>
          <w:b/>
          <w:sz w:val="24"/>
          <w:szCs w:val="24"/>
        </w:rPr>
        <w:t>filosofiche e linguistico-letterarie relative alle civiltà e culture dell’antichità.</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Azioni finanziate:</w:t>
      </w:r>
    </w:p>
    <w:p w:rsidR="00D54E78" w:rsidRPr="00EA1A66" w:rsidRDefault="00D54E78" w:rsidP="00D54E78">
      <w:pPr>
        <w:pStyle w:val="Paragrafoelenco"/>
        <w:numPr>
          <w:ilvl w:val="0"/>
          <w:numId w:val="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realizzazione di percorsi didattici dedicati allo studio di temi e problemi relativi al mondo antico, attraverso la lettura di testi, l'analisi contestuale di oggetti, siti e opere e la produzione di elaborati di taglio argomentativo;</w:t>
      </w:r>
    </w:p>
    <w:p w:rsidR="00D54E78" w:rsidRPr="00EA1A66" w:rsidRDefault="00D54E78" w:rsidP="00D54E78">
      <w:pPr>
        <w:pStyle w:val="Paragrafoelenco"/>
        <w:numPr>
          <w:ilvl w:val="0"/>
          <w:numId w:val="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progettazione di itinerari ragionati delle evidenze e delle testimonianze archeologiche territoriali e loro diffusione attraverso applicazioni digitali anche in lingua straniera;</w:t>
      </w:r>
    </w:p>
    <w:p w:rsidR="00D54E78" w:rsidRPr="00EA1A66" w:rsidRDefault="00D54E78" w:rsidP="00D54E78">
      <w:pPr>
        <w:pStyle w:val="Paragrafoelenco"/>
        <w:numPr>
          <w:ilvl w:val="0"/>
          <w:numId w:val="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progettazione di esperienze di “scrittura collaborativa” attraverso gruppi dedicati alla produzione di un glossari dell’antichità a costruzione cooperativa;</w:t>
      </w:r>
    </w:p>
    <w:p w:rsidR="00D54E78" w:rsidRPr="00EA1A66" w:rsidRDefault="00D54E78" w:rsidP="00D54E78">
      <w:pPr>
        <w:pStyle w:val="Paragrafoelenco"/>
        <w:numPr>
          <w:ilvl w:val="0"/>
          <w:numId w:val="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promozione, in accordo con il MIBAC, di percorsi, esperienze e materiali informativi indirizzati alla comprensione e alla fruizione consapevole del patrimonio archeologico, in particolare quelli presenti nei contesti territoriali di riferimento, e alla conoscenza, anche in funzione orientativa, della formazione specifica richiesta per il recupero e il restauro di un bene.</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Oppure</w:t>
      </w:r>
    </w:p>
    <w:p w:rsidR="00EA0150" w:rsidRPr="00EA1A66" w:rsidRDefault="00EA0150"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b/>
          <w:sz w:val="24"/>
          <w:szCs w:val="24"/>
        </w:rPr>
      </w:pPr>
      <w:r w:rsidRPr="00EA1A66">
        <w:rPr>
          <w:rFonts w:ascii="Times New Roman" w:hAnsi="Times New Roman" w:cs="Times New Roman"/>
          <w:b/>
          <w:sz w:val="24"/>
          <w:szCs w:val="24"/>
        </w:rPr>
        <w:lastRenderedPageBreak/>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rsidR="00D54E78" w:rsidRPr="00EA1A66" w:rsidRDefault="00D54E78" w:rsidP="00D54E78">
      <w:pPr>
        <w:spacing w:after="0" w:line="240" w:lineRule="auto"/>
        <w:rPr>
          <w:rFonts w:ascii="Times New Roman" w:hAnsi="Times New Roman" w:cs="Times New Roman"/>
          <w:b/>
          <w:sz w:val="24"/>
          <w:szCs w:val="24"/>
        </w:rPr>
      </w:pPr>
    </w:p>
    <w:p w:rsidR="00EA0150" w:rsidRPr="00EA1A66" w:rsidRDefault="00EA0150" w:rsidP="00EA0150">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Azioni finanziate:</w:t>
      </w:r>
    </w:p>
    <w:p w:rsidR="00EA0150" w:rsidRPr="00EA1A66" w:rsidRDefault="00EA0150" w:rsidP="00EA0150">
      <w:pPr>
        <w:pStyle w:val="Paragrafoelenco"/>
        <w:numPr>
          <w:ilvl w:val="0"/>
          <w:numId w:val="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promozione, anche in collaborazione con gli istituti italiani di cultura, di azioni di scambio e partenariati finalizzati alla conoscenza della cultura artistica europea e internazionale attraverso la partecipazione a eventi e la progettazione condivisa di attività di studio e di pratica artistica e performativa che coinvolgano studenti di uno o più paesi europei ed extraeuropei;</w:t>
      </w:r>
    </w:p>
    <w:p w:rsidR="00EA0150" w:rsidRPr="00EA1A66" w:rsidRDefault="00EA0150" w:rsidP="00EA0150">
      <w:pPr>
        <w:pStyle w:val="Paragrafoelenco"/>
        <w:numPr>
          <w:ilvl w:val="0"/>
          <w:numId w:val="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progettazione, anche in collaborazione con gli istituti italiani di cultura, di soggiorni-studio con valenza orientativa per conoscere e confrontare i sistemi dell’alta formazione artistica e le diverse realtà professionali presenti in campo in Europa e nel contesto internazionale;</w:t>
      </w:r>
    </w:p>
    <w:p w:rsidR="00EA0150" w:rsidRPr="00EA1A66" w:rsidRDefault="00EA0150" w:rsidP="00EA0150">
      <w:pPr>
        <w:pStyle w:val="Paragrafoelenco"/>
        <w:numPr>
          <w:ilvl w:val="0"/>
          <w:numId w:val="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partecipazione a manifestazioni pubbliche e concorsi nazionali, europei e internazionali finalizzati all’individuazione e alla valorizzazione dei talenti, in particolare nel settore delle arti performative e visive;</w:t>
      </w:r>
    </w:p>
    <w:p w:rsidR="00D54E78" w:rsidRPr="00EA1A66" w:rsidRDefault="00EA0150" w:rsidP="00EA0150">
      <w:pPr>
        <w:pStyle w:val="Paragrafoelenco"/>
        <w:numPr>
          <w:ilvl w:val="0"/>
          <w:numId w:val="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progettazione, anche in collaborazione con gli istituti italiani di cultura, di laboratori, seminari e stage che prevedano l’esperienza didattica diretta con alte professionalità presenti nel contesto europeo e internazionale.</w:t>
      </w: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Linee di finanziamento</w:t>
      </w:r>
    </w:p>
    <w:p w:rsidR="0029787E" w:rsidRPr="00EA1A66" w:rsidRDefault="0029787E" w:rsidP="0029787E">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 alle reti di scuole del primo ciclo</w:t>
      </w:r>
    </w:p>
    <w:p w:rsidR="0029787E" w:rsidRPr="00EA1A66" w:rsidRDefault="0029787E" w:rsidP="0029787E">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b) alle reti di scuole del secondo ciclo</w:t>
      </w:r>
    </w:p>
    <w:p w:rsidR="0029787E" w:rsidRPr="00EA1A66" w:rsidRDefault="0029787E" w:rsidP="0029787E">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c) alla singola scuola o alle reti di scuole diverse dalle reti di cui ai punti a) e b)</w:t>
      </w:r>
    </w:p>
    <w:p w:rsidR="0029787E" w:rsidRPr="00EA1A66" w:rsidRDefault="0029787E" w:rsidP="00D54E78">
      <w:pPr>
        <w:spacing w:after="0" w:line="240" w:lineRule="auto"/>
        <w:rPr>
          <w:rFonts w:ascii="Times New Roman" w:hAnsi="Times New Roman" w:cs="Times New Roman"/>
          <w:sz w:val="24"/>
          <w:szCs w:val="24"/>
        </w:rPr>
      </w:pPr>
    </w:p>
    <w:p w:rsidR="0029787E" w:rsidRPr="00EA1A66" w:rsidRDefault="0029787E"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ELENCO ISTITUZIONI SCOLASTICHE DELLA RETE</w:t>
      </w:r>
    </w:p>
    <w:p w:rsidR="00B372F2" w:rsidRPr="00EA1A66" w:rsidRDefault="00B372F2" w:rsidP="00D54E78">
      <w:pPr>
        <w:spacing w:after="0" w:line="240" w:lineRule="auto"/>
        <w:rPr>
          <w:rFonts w:ascii="Times New Roman" w:hAnsi="Times New Roman" w:cs="Times New Roman"/>
          <w:i/>
          <w:sz w:val="24"/>
          <w:szCs w:val="24"/>
        </w:rPr>
      </w:pPr>
      <w:r w:rsidRPr="00EA1A66">
        <w:rPr>
          <w:rFonts w:ascii="Times New Roman" w:hAnsi="Times New Roman" w:cs="Times New Roman"/>
          <w:i/>
          <w:sz w:val="24"/>
          <w:szCs w:val="24"/>
        </w:rPr>
        <w:t>(per ciascuna scuola presente nella rete)</w:t>
      </w:r>
    </w:p>
    <w:p w:rsidR="0029787E"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 xml:space="preserve">Denominazione </w:t>
      </w:r>
      <w:r w:rsidR="00B372F2" w:rsidRPr="00EA1A66">
        <w:rPr>
          <w:rFonts w:ascii="Times New Roman" w:hAnsi="Times New Roman" w:cs="Times New Roman"/>
          <w:sz w:val="24"/>
          <w:szCs w:val="24"/>
        </w:rPr>
        <w:t>istituzione scolastica</w:t>
      </w:r>
      <w:r w:rsidRPr="00EA1A66">
        <w:rPr>
          <w:rFonts w:ascii="Times New Roman" w:hAnsi="Times New Roman" w:cs="Times New Roman"/>
          <w:sz w:val="24"/>
          <w:szCs w:val="24"/>
        </w:rPr>
        <w:t xml:space="preserve">: </w:t>
      </w:r>
    </w:p>
    <w:p w:rsidR="00D54E78" w:rsidRPr="00EA1A66" w:rsidRDefault="0029787E"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C</w:t>
      </w:r>
      <w:r w:rsidR="00D54E78" w:rsidRPr="00EA1A66">
        <w:rPr>
          <w:rFonts w:ascii="Times New Roman" w:hAnsi="Times New Roman" w:cs="Times New Roman"/>
          <w:sz w:val="24"/>
          <w:szCs w:val="24"/>
        </w:rPr>
        <w:t xml:space="preserve">odice meccanografico: </w:t>
      </w:r>
    </w:p>
    <w:p w:rsidR="00D54E78" w:rsidRPr="00EA1A66" w:rsidRDefault="00411914"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Nome del r</w:t>
      </w:r>
      <w:r w:rsidR="00D54E78" w:rsidRPr="00EA1A66">
        <w:rPr>
          <w:rFonts w:ascii="Times New Roman" w:hAnsi="Times New Roman" w:cs="Times New Roman"/>
          <w:sz w:val="24"/>
          <w:szCs w:val="24"/>
        </w:rPr>
        <w:t>eferente del progett</w:t>
      </w:r>
      <w:r w:rsidR="0029787E" w:rsidRPr="00EA1A66">
        <w:rPr>
          <w:rFonts w:ascii="Times New Roman" w:hAnsi="Times New Roman" w:cs="Times New Roman"/>
          <w:sz w:val="24"/>
          <w:szCs w:val="24"/>
        </w:rPr>
        <w:t>o per l'istituzione scolastica:</w:t>
      </w:r>
    </w:p>
    <w:p w:rsidR="00411914" w:rsidRPr="00EA1A66" w:rsidRDefault="00411914" w:rsidP="00411914">
      <w:pPr>
        <w:spacing w:after="0"/>
        <w:rPr>
          <w:rFonts w:ascii="Times New Roman" w:hAnsi="Times New Roman" w:cs="Times New Roman"/>
          <w:sz w:val="24"/>
          <w:szCs w:val="24"/>
        </w:rPr>
      </w:pPr>
      <w:r w:rsidRPr="00EA1A66">
        <w:rPr>
          <w:rFonts w:ascii="Times New Roman" w:hAnsi="Times New Roman" w:cs="Times New Roman"/>
          <w:sz w:val="24"/>
          <w:szCs w:val="24"/>
        </w:rPr>
        <w:t xml:space="preserve">Telefono istituzionale del referente: </w:t>
      </w:r>
    </w:p>
    <w:p w:rsidR="00411914" w:rsidRPr="00EA1A66" w:rsidRDefault="00411914" w:rsidP="00411914">
      <w:pPr>
        <w:spacing w:after="0"/>
        <w:rPr>
          <w:rFonts w:ascii="Times New Roman" w:hAnsi="Times New Roman" w:cs="Times New Roman"/>
          <w:sz w:val="24"/>
          <w:szCs w:val="24"/>
        </w:rPr>
      </w:pPr>
      <w:r w:rsidRPr="00EA1A66">
        <w:rPr>
          <w:rFonts w:ascii="Times New Roman" w:hAnsi="Times New Roman" w:cs="Times New Roman"/>
          <w:sz w:val="24"/>
          <w:szCs w:val="24"/>
        </w:rPr>
        <w:t xml:space="preserve">Email del referente utilizzata per l’attività lavorativa: </w:t>
      </w:r>
    </w:p>
    <w:p w:rsidR="00411914" w:rsidRPr="00EA1A66" w:rsidRDefault="00411914" w:rsidP="00411914">
      <w:pPr>
        <w:spacing w:after="0"/>
        <w:rPr>
          <w:rFonts w:ascii="Times New Roman" w:hAnsi="Times New Roman" w:cs="Times New Roman"/>
          <w:sz w:val="24"/>
          <w:szCs w:val="24"/>
        </w:rPr>
      </w:pPr>
      <w:r w:rsidRPr="00EA1A66">
        <w:rPr>
          <w:rFonts w:ascii="Times New Roman" w:hAnsi="Times New Roman" w:cs="Times New Roman"/>
          <w:sz w:val="24"/>
          <w:szCs w:val="24"/>
        </w:rPr>
        <w:t>Qualifica del referente (dirigente scolastico o docente)</w:t>
      </w:r>
    </w:p>
    <w:p w:rsidR="00411914" w:rsidRPr="00EA1A66" w:rsidRDefault="00411914" w:rsidP="00411914">
      <w:pPr>
        <w:spacing w:after="0"/>
        <w:rPr>
          <w:rFonts w:ascii="Times New Roman" w:hAnsi="Times New Roman" w:cs="Times New Roman"/>
          <w:sz w:val="24"/>
          <w:szCs w:val="24"/>
        </w:rPr>
      </w:pPr>
      <w:r w:rsidRPr="00EA1A66">
        <w:rPr>
          <w:rFonts w:ascii="Times New Roman" w:hAnsi="Times New Roman" w:cs="Times New Roman"/>
          <w:sz w:val="24"/>
          <w:szCs w:val="24"/>
        </w:rPr>
        <w:t xml:space="preserve">Classe concorso </w:t>
      </w:r>
      <w:r w:rsidR="00320DE8" w:rsidRPr="00EA1A66">
        <w:rPr>
          <w:rFonts w:ascii="Times New Roman" w:hAnsi="Times New Roman" w:cs="Times New Roman"/>
          <w:sz w:val="24"/>
          <w:szCs w:val="24"/>
        </w:rPr>
        <w:t xml:space="preserve">e disciplina insegnata dal </w:t>
      </w:r>
      <w:r w:rsidRPr="00EA1A66">
        <w:rPr>
          <w:rFonts w:ascii="Times New Roman" w:hAnsi="Times New Roman" w:cs="Times New Roman"/>
          <w:sz w:val="24"/>
          <w:szCs w:val="24"/>
        </w:rPr>
        <w:t xml:space="preserve">referente: </w:t>
      </w:r>
    </w:p>
    <w:p w:rsidR="00D54E78" w:rsidRPr="00EA1A66" w:rsidRDefault="00D54E78" w:rsidP="00D54E78">
      <w:pPr>
        <w:spacing w:after="0" w:line="240" w:lineRule="auto"/>
        <w:rPr>
          <w:rFonts w:ascii="Times New Roman" w:hAnsi="Times New Roman" w:cs="Times New Roman"/>
          <w:sz w:val="24"/>
          <w:szCs w:val="24"/>
        </w:rPr>
      </w:pPr>
    </w:p>
    <w:p w:rsidR="0029787E" w:rsidRPr="00EA1A66" w:rsidRDefault="0029787E" w:rsidP="00D54E78">
      <w:pPr>
        <w:spacing w:after="0" w:line="240" w:lineRule="auto"/>
        <w:rPr>
          <w:rFonts w:ascii="Times New Roman" w:hAnsi="Times New Roman" w:cs="Times New Roman"/>
          <w:sz w:val="24"/>
          <w:szCs w:val="24"/>
        </w:rPr>
      </w:pPr>
    </w:p>
    <w:p w:rsidR="0029787E" w:rsidRPr="00EA1A66" w:rsidRDefault="0019107D"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u w:val="single"/>
        </w:rPr>
        <w:t>TITOLO PROGETTO</w:t>
      </w:r>
      <w:r w:rsidR="0029787E" w:rsidRPr="00EA1A66">
        <w:rPr>
          <w:rFonts w:ascii="Times New Roman" w:hAnsi="Times New Roman" w:cs="Times New Roman"/>
          <w:sz w:val="24"/>
          <w:szCs w:val="24"/>
        </w:rPr>
        <w:t xml:space="preserve">: </w:t>
      </w:r>
    </w:p>
    <w:p w:rsidR="0029787E" w:rsidRPr="00EA1A66" w:rsidRDefault="0029787E" w:rsidP="00D54E78">
      <w:pPr>
        <w:spacing w:after="0" w:line="240" w:lineRule="auto"/>
        <w:rPr>
          <w:rFonts w:ascii="Times New Roman" w:hAnsi="Times New Roman" w:cs="Times New Roman"/>
          <w:sz w:val="24"/>
          <w:szCs w:val="24"/>
        </w:rPr>
      </w:pPr>
    </w:p>
    <w:p w:rsidR="00267FE4" w:rsidRPr="00EA1A66" w:rsidRDefault="00267FE4" w:rsidP="00D54E78">
      <w:pPr>
        <w:spacing w:after="0" w:line="240" w:lineRule="auto"/>
        <w:rPr>
          <w:rFonts w:ascii="Times New Roman" w:hAnsi="Times New Roman" w:cs="Times New Roman"/>
          <w:sz w:val="24"/>
          <w:szCs w:val="24"/>
          <w:u w:val="single"/>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RETI E CONTESTO</w:t>
      </w:r>
    </w:p>
    <w:p w:rsidR="0029787E"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Descrizione del contesto socio-culturale ed economico di riferimento</w:t>
      </w:r>
      <w:r w:rsidR="0029787E" w:rsidRPr="00EA1A66">
        <w:rPr>
          <w:rFonts w:ascii="Times New Roman" w:hAnsi="Times New Roman" w:cs="Times New Roman"/>
          <w:sz w:val="24"/>
          <w:szCs w:val="24"/>
        </w:rPr>
        <w:t>:</w:t>
      </w:r>
    </w:p>
    <w:tbl>
      <w:tblPr>
        <w:tblStyle w:val="Grigliatabella"/>
        <w:tblW w:w="0" w:type="auto"/>
        <w:tblLook w:val="04A0" w:firstRow="1" w:lastRow="0" w:firstColumn="1" w:lastColumn="0" w:noHBand="0" w:noVBand="1"/>
      </w:tblPr>
      <w:tblGrid>
        <w:gridCol w:w="9778"/>
      </w:tblGrid>
      <w:tr w:rsidR="00B372F2" w:rsidRPr="00EA1A66" w:rsidTr="00B372F2">
        <w:tc>
          <w:tcPr>
            <w:tcW w:w="9778" w:type="dxa"/>
          </w:tcPr>
          <w:p w:rsidR="00B372F2" w:rsidRPr="00EA1A66" w:rsidRDefault="00B372F2" w:rsidP="006D0300">
            <w:pPr>
              <w:rPr>
                <w:rFonts w:ascii="Times New Roman" w:hAnsi="Times New Roman" w:cs="Times New Roman"/>
                <w:sz w:val="24"/>
                <w:szCs w:val="24"/>
              </w:rPr>
            </w:pPr>
          </w:p>
          <w:p w:rsidR="00B372F2" w:rsidRPr="00EA1A66" w:rsidRDefault="00B372F2" w:rsidP="006D0300">
            <w:pPr>
              <w:rPr>
                <w:rFonts w:ascii="Times New Roman" w:hAnsi="Times New Roman" w:cs="Times New Roman"/>
                <w:sz w:val="24"/>
                <w:szCs w:val="24"/>
              </w:rPr>
            </w:pPr>
          </w:p>
        </w:tc>
      </w:tr>
    </w:tbl>
    <w:p w:rsidR="00B372F2" w:rsidRPr="00EA1A66" w:rsidRDefault="00B372F2" w:rsidP="006D0300">
      <w:pPr>
        <w:spacing w:after="0"/>
        <w:rPr>
          <w:rFonts w:ascii="Times New Roman" w:hAnsi="Times New Roman" w:cs="Times New Roman"/>
          <w:sz w:val="24"/>
          <w:szCs w:val="24"/>
        </w:rPr>
      </w:pP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Tipologia delle istituzioni scolastiche destinatarie dei finanziamenti</w:t>
      </w:r>
      <w:r w:rsidR="0029787E" w:rsidRPr="00EA1A66">
        <w:rPr>
          <w:rFonts w:ascii="Times New Roman" w:hAnsi="Times New Roman" w:cs="Times New Roman"/>
          <w:sz w:val="24"/>
          <w:szCs w:val="24"/>
        </w:rPr>
        <w:t>:</w:t>
      </w:r>
    </w:p>
    <w:p w:rsidR="0029787E" w:rsidRPr="00EA1A66" w:rsidRDefault="0029787E" w:rsidP="0029787E">
      <w:pPr>
        <w:pStyle w:val="Paragrafoelenco"/>
        <w:numPr>
          <w:ilvl w:val="0"/>
          <w:numId w:val="3"/>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istituzioni scolastiche del primo ciclo costituite in reti;</w:t>
      </w:r>
    </w:p>
    <w:p w:rsidR="0029787E" w:rsidRPr="00EA1A66" w:rsidRDefault="0029787E" w:rsidP="0029787E">
      <w:pPr>
        <w:pStyle w:val="Paragrafoelenco"/>
        <w:numPr>
          <w:ilvl w:val="0"/>
          <w:numId w:val="3"/>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lastRenderedPageBreak/>
        <w:t>istituzioni scolastiche del secondo ciclo, costituite nelle reti di cui all'art. 7 del d.lgs. n. 60 del 2017, cui aderiscono scuole, che hanno nell'organico dell'autonomia, posti per il potenziamento coperti da docenti impegnati nell'ampliamento dell'offerta formativa per lo sviluppo dei temi della creatività;</w:t>
      </w:r>
    </w:p>
    <w:p w:rsidR="0029787E" w:rsidRPr="00EA1A66" w:rsidRDefault="0029787E" w:rsidP="006D0300">
      <w:pPr>
        <w:pStyle w:val="Paragrafoelenco"/>
        <w:numPr>
          <w:ilvl w:val="0"/>
          <w:numId w:val="3"/>
        </w:numPr>
        <w:spacing w:after="0"/>
        <w:rPr>
          <w:rFonts w:ascii="Times New Roman" w:hAnsi="Times New Roman" w:cs="Times New Roman"/>
          <w:sz w:val="24"/>
          <w:szCs w:val="24"/>
        </w:rPr>
      </w:pPr>
      <w:r w:rsidRPr="00EA1A66">
        <w:rPr>
          <w:rFonts w:ascii="Times New Roman" w:hAnsi="Times New Roman" w:cs="Times New Roman"/>
          <w:sz w:val="24"/>
          <w:szCs w:val="24"/>
        </w:rPr>
        <w:t>istituzioni scolastiche del primo e secondo ciclo, singolarmente o costituite in reti e prioritariamente alle istituzioni che abbiano dato attuazione, almeno in un'annualità dell'ultimo triennio antecedente la data di pubblicazione dell'avviso, ad accordi stipulati con i soggetti del sistema coordinato di cui all'art. 4, del d.lgs. n. 60 del 2017 o con altri soggetti pubblici o privati operanti nell’ambito dei temi della creatività, finalizzati a promuovere le pratiche artistiche e musicali afferenti i temi della creatività</w:t>
      </w:r>
    </w:p>
    <w:p w:rsidR="00CF1700" w:rsidRPr="00EA1A66" w:rsidRDefault="00CF1700" w:rsidP="006D0300">
      <w:pPr>
        <w:spacing w:after="0"/>
        <w:rPr>
          <w:rFonts w:ascii="Times New Roman" w:hAnsi="Times New Roman" w:cs="Times New Roman"/>
          <w:sz w:val="24"/>
          <w:szCs w:val="24"/>
        </w:rPr>
      </w:pPr>
    </w:p>
    <w:p w:rsidR="00D54E78" w:rsidRPr="00EA1A66" w:rsidRDefault="00D54E78" w:rsidP="006D0300">
      <w:pPr>
        <w:spacing w:after="0"/>
        <w:rPr>
          <w:rFonts w:ascii="Times New Roman" w:hAnsi="Times New Roman" w:cs="Times New Roman"/>
          <w:sz w:val="24"/>
          <w:szCs w:val="24"/>
        </w:rPr>
      </w:pPr>
      <w:r w:rsidRPr="00EA1A66">
        <w:rPr>
          <w:rFonts w:ascii="Times New Roman" w:hAnsi="Times New Roman" w:cs="Times New Roman"/>
          <w:sz w:val="24"/>
          <w:szCs w:val="24"/>
        </w:rPr>
        <w:t>La scuola, nel presentare la proposta progettuale, si è costituita in rete?</w:t>
      </w:r>
      <w:r w:rsidR="0029787E" w:rsidRPr="00EA1A66">
        <w:rPr>
          <w:rFonts w:ascii="Times New Roman" w:hAnsi="Times New Roman" w:cs="Times New Roman"/>
          <w:sz w:val="24"/>
          <w:szCs w:val="24"/>
        </w:rPr>
        <w:t xml:space="preserve"> (si/no)</w:t>
      </w:r>
    </w:p>
    <w:p w:rsidR="0029787E" w:rsidRPr="00EA1A66" w:rsidRDefault="0029787E" w:rsidP="00CF1700">
      <w:pPr>
        <w:spacing w:after="0" w:line="240" w:lineRule="auto"/>
        <w:ind w:left="708"/>
        <w:rPr>
          <w:rFonts w:ascii="Times New Roman" w:hAnsi="Times New Roman" w:cs="Times New Roman"/>
          <w:sz w:val="24"/>
          <w:szCs w:val="24"/>
        </w:rPr>
      </w:pPr>
      <w:r w:rsidRPr="00EA1A66">
        <w:rPr>
          <w:rFonts w:ascii="Times New Roman" w:hAnsi="Times New Roman" w:cs="Times New Roman"/>
          <w:i/>
          <w:sz w:val="24"/>
          <w:szCs w:val="24"/>
        </w:rPr>
        <w:t>Se sì</w:t>
      </w:r>
      <w:r w:rsidRPr="00EA1A66">
        <w:rPr>
          <w:rFonts w:ascii="Times New Roman" w:hAnsi="Times New Roman" w:cs="Times New Roman"/>
          <w:sz w:val="24"/>
          <w:szCs w:val="24"/>
        </w:rPr>
        <w:t>:</w:t>
      </w:r>
    </w:p>
    <w:p w:rsidR="00D54E78" w:rsidRPr="00EA1A66" w:rsidRDefault="00D54E78" w:rsidP="00CF1700">
      <w:pPr>
        <w:spacing w:after="0" w:line="240" w:lineRule="auto"/>
        <w:ind w:left="708"/>
        <w:rPr>
          <w:rFonts w:ascii="Times New Roman" w:hAnsi="Times New Roman" w:cs="Times New Roman"/>
          <w:sz w:val="24"/>
          <w:szCs w:val="24"/>
        </w:rPr>
      </w:pPr>
      <w:r w:rsidRPr="00EA1A66">
        <w:rPr>
          <w:rFonts w:ascii="Times New Roman" w:hAnsi="Times New Roman" w:cs="Times New Roman"/>
          <w:sz w:val="24"/>
          <w:szCs w:val="24"/>
        </w:rPr>
        <w:t>Denominazione della rete:</w:t>
      </w:r>
    </w:p>
    <w:p w:rsidR="00D54E78" w:rsidRPr="00EA1A66" w:rsidRDefault="00D54E78" w:rsidP="00CF1700">
      <w:pPr>
        <w:spacing w:after="0" w:line="240" w:lineRule="auto"/>
        <w:ind w:left="708"/>
        <w:rPr>
          <w:rFonts w:ascii="Times New Roman" w:hAnsi="Times New Roman" w:cs="Times New Roman"/>
          <w:sz w:val="24"/>
          <w:szCs w:val="24"/>
        </w:rPr>
      </w:pPr>
      <w:r w:rsidRPr="00EA1A66">
        <w:rPr>
          <w:rFonts w:ascii="Times New Roman" w:hAnsi="Times New Roman" w:cs="Times New Roman"/>
          <w:sz w:val="24"/>
          <w:szCs w:val="24"/>
        </w:rPr>
        <w:t>Data di costituzione della rete</w:t>
      </w:r>
      <w:r w:rsidR="0029787E" w:rsidRPr="00EA1A66">
        <w:rPr>
          <w:rFonts w:ascii="Times New Roman" w:hAnsi="Times New Roman" w:cs="Times New Roman"/>
          <w:sz w:val="24"/>
          <w:szCs w:val="24"/>
        </w:rPr>
        <w:t>:</w:t>
      </w:r>
    </w:p>
    <w:p w:rsidR="00D54E78" w:rsidRPr="00EA1A66" w:rsidRDefault="00D54E78" w:rsidP="00CF1700">
      <w:pPr>
        <w:spacing w:after="0" w:line="240" w:lineRule="auto"/>
        <w:ind w:left="708"/>
        <w:rPr>
          <w:rFonts w:ascii="Times New Roman" w:hAnsi="Times New Roman" w:cs="Times New Roman"/>
          <w:sz w:val="24"/>
          <w:szCs w:val="24"/>
        </w:rPr>
      </w:pPr>
      <w:r w:rsidRPr="00EA1A66">
        <w:rPr>
          <w:rFonts w:ascii="Times New Roman" w:hAnsi="Times New Roman" w:cs="Times New Roman"/>
          <w:sz w:val="24"/>
          <w:szCs w:val="24"/>
        </w:rPr>
        <w:t>La rete:</w:t>
      </w:r>
    </w:p>
    <w:p w:rsidR="0029787E" w:rsidRPr="00EA1A66" w:rsidRDefault="0029787E" w:rsidP="00CF1700">
      <w:pPr>
        <w:pStyle w:val="Paragrafoelenco"/>
        <w:numPr>
          <w:ilvl w:val="0"/>
          <w:numId w:val="4"/>
        </w:numPr>
        <w:spacing w:after="0" w:line="240" w:lineRule="auto"/>
        <w:ind w:left="1068"/>
        <w:rPr>
          <w:rFonts w:ascii="Times New Roman" w:hAnsi="Times New Roman" w:cs="Times New Roman"/>
          <w:sz w:val="24"/>
          <w:szCs w:val="24"/>
        </w:rPr>
      </w:pPr>
      <w:r w:rsidRPr="00EA1A66">
        <w:rPr>
          <w:rFonts w:ascii="Times New Roman" w:hAnsi="Times New Roman" w:cs="Times New Roman"/>
          <w:sz w:val="24"/>
          <w:szCs w:val="24"/>
        </w:rPr>
        <w:t xml:space="preserve">si è costituita per rispondere all'avviso inerente l'Allegato A del </w:t>
      </w:r>
      <w:proofErr w:type="spellStart"/>
      <w:r w:rsidRPr="00EA1A66">
        <w:rPr>
          <w:rFonts w:ascii="Times New Roman" w:hAnsi="Times New Roman" w:cs="Times New Roman"/>
          <w:sz w:val="24"/>
          <w:szCs w:val="24"/>
        </w:rPr>
        <w:t>d.P.C.M</w:t>
      </w:r>
      <w:proofErr w:type="spellEnd"/>
      <w:r w:rsidRPr="00EA1A66">
        <w:rPr>
          <w:rFonts w:ascii="Times New Roman" w:hAnsi="Times New Roman" w:cs="Times New Roman"/>
          <w:sz w:val="24"/>
          <w:szCs w:val="24"/>
        </w:rPr>
        <w:t xml:space="preserve"> 30 dicembre 2017 (il "Piano triennale delle arti")</w:t>
      </w:r>
    </w:p>
    <w:p w:rsidR="0029787E" w:rsidRPr="00EA1A66" w:rsidRDefault="0029787E" w:rsidP="00CF1700">
      <w:pPr>
        <w:pStyle w:val="Paragrafoelenco"/>
        <w:numPr>
          <w:ilvl w:val="0"/>
          <w:numId w:val="4"/>
        </w:numPr>
        <w:spacing w:after="0" w:line="240" w:lineRule="auto"/>
        <w:ind w:left="1068"/>
        <w:rPr>
          <w:rFonts w:ascii="Times New Roman" w:hAnsi="Times New Roman" w:cs="Times New Roman"/>
          <w:sz w:val="24"/>
          <w:szCs w:val="24"/>
        </w:rPr>
      </w:pPr>
      <w:r w:rsidRPr="00EA1A66">
        <w:rPr>
          <w:rFonts w:ascii="Times New Roman" w:hAnsi="Times New Roman" w:cs="Times New Roman"/>
          <w:sz w:val="24"/>
          <w:szCs w:val="24"/>
        </w:rPr>
        <w:t xml:space="preserve">era già costituita quando è uscito l'avviso inerente l'Allegato A del </w:t>
      </w:r>
      <w:proofErr w:type="spellStart"/>
      <w:r w:rsidRPr="00EA1A66">
        <w:rPr>
          <w:rFonts w:ascii="Times New Roman" w:hAnsi="Times New Roman" w:cs="Times New Roman"/>
          <w:sz w:val="24"/>
          <w:szCs w:val="24"/>
        </w:rPr>
        <w:t>d.P.C.M</w:t>
      </w:r>
      <w:proofErr w:type="spellEnd"/>
      <w:r w:rsidRPr="00EA1A66">
        <w:rPr>
          <w:rFonts w:ascii="Times New Roman" w:hAnsi="Times New Roman" w:cs="Times New Roman"/>
          <w:sz w:val="24"/>
          <w:szCs w:val="24"/>
        </w:rPr>
        <w:t xml:space="preserve"> 30 dicembre 2017 (il "Piano triennale delle arti")</w:t>
      </w:r>
    </w:p>
    <w:p w:rsidR="0029787E" w:rsidRPr="00EA1A66" w:rsidRDefault="0029787E" w:rsidP="0029787E">
      <w:pPr>
        <w:pStyle w:val="Paragrafoelenco"/>
        <w:spacing w:after="0" w:line="240" w:lineRule="auto"/>
        <w:ind w:left="360"/>
        <w:rPr>
          <w:rFonts w:ascii="Times New Roman" w:hAnsi="Times New Roman" w:cs="Times New Roman"/>
          <w:sz w:val="24"/>
          <w:szCs w:val="24"/>
        </w:rPr>
      </w:pPr>
    </w:p>
    <w:p w:rsidR="0029787E" w:rsidRPr="00EA1A66" w:rsidRDefault="0029787E" w:rsidP="0029787E">
      <w:pPr>
        <w:pStyle w:val="Paragrafoelenco"/>
        <w:spacing w:after="0" w:line="240" w:lineRule="auto"/>
        <w:ind w:left="360"/>
        <w:rPr>
          <w:rFonts w:ascii="Times New Roman" w:hAnsi="Times New Roman" w:cs="Times New Roman"/>
          <w:sz w:val="24"/>
          <w:szCs w:val="24"/>
        </w:rPr>
      </w:pPr>
    </w:p>
    <w:p w:rsidR="00267FE4" w:rsidRPr="00EA1A66" w:rsidRDefault="00267FE4" w:rsidP="0029787E">
      <w:pPr>
        <w:pStyle w:val="Paragrafoelenco"/>
        <w:spacing w:after="0" w:line="240" w:lineRule="auto"/>
        <w:ind w:left="360"/>
        <w:rPr>
          <w:rFonts w:ascii="Times New Roman" w:hAnsi="Times New Roman" w:cs="Times New Roman"/>
          <w:sz w:val="24"/>
          <w:szCs w:val="24"/>
        </w:rPr>
      </w:pPr>
    </w:p>
    <w:p w:rsidR="00D54E78" w:rsidRPr="00EA1A66" w:rsidRDefault="00D54E78" w:rsidP="00EF5D98">
      <w:pPr>
        <w:spacing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PROGETTO - REQUISITI E CARATTERISTICHE</w:t>
      </w:r>
    </w:p>
    <w:p w:rsidR="00D54E78" w:rsidRPr="00EA1A66" w:rsidRDefault="00D54E78" w:rsidP="00DF70DE">
      <w:pPr>
        <w:pStyle w:val="Paragrafoelenco"/>
        <w:numPr>
          <w:ilvl w:val="0"/>
          <w:numId w:val="9"/>
        </w:numPr>
        <w:rPr>
          <w:rFonts w:ascii="Times New Roman" w:hAnsi="Times New Roman" w:cs="Times New Roman"/>
          <w:sz w:val="24"/>
          <w:szCs w:val="24"/>
        </w:rPr>
      </w:pPr>
      <w:r w:rsidRPr="00EA1A66">
        <w:rPr>
          <w:rFonts w:ascii="Times New Roman" w:hAnsi="Times New Roman" w:cs="Times New Roman"/>
          <w:sz w:val="24"/>
          <w:szCs w:val="24"/>
        </w:rPr>
        <w:t>Descrizione del progetto</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ind w:left="0"/>
              <w:rPr>
                <w:rFonts w:ascii="Times New Roman" w:hAnsi="Times New Roman" w:cs="Times New Roman"/>
                <w:sz w:val="24"/>
                <w:szCs w:val="24"/>
              </w:rPr>
            </w:pPr>
          </w:p>
          <w:p w:rsidR="00B372F2" w:rsidRPr="00EA1A66" w:rsidRDefault="00B372F2" w:rsidP="00B372F2">
            <w:pPr>
              <w:pStyle w:val="Paragrafoelenco"/>
              <w:ind w:left="0"/>
              <w:rPr>
                <w:rFonts w:ascii="Times New Roman" w:hAnsi="Times New Roman" w:cs="Times New Roman"/>
                <w:sz w:val="24"/>
                <w:szCs w:val="24"/>
              </w:rPr>
            </w:pPr>
          </w:p>
        </w:tc>
      </w:tr>
    </w:tbl>
    <w:p w:rsidR="00B372F2" w:rsidRPr="00EA1A66" w:rsidRDefault="00B372F2" w:rsidP="00B372F2">
      <w:pPr>
        <w:pStyle w:val="Paragrafoelenco"/>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Analisi dei bisogni educativi, culturali ed espressivi individuati, nel rispetto dell’identità e</w:t>
      </w:r>
      <w:r w:rsidR="00EF5D98" w:rsidRPr="00EA1A66">
        <w:rPr>
          <w:rFonts w:ascii="Times New Roman" w:hAnsi="Times New Roman" w:cs="Times New Roman"/>
          <w:sz w:val="24"/>
          <w:szCs w:val="24"/>
        </w:rPr>
        <w:t xml:space="preserve"> </w:t>
      </w:r>
      <w:r w:rsidRPr="00EA1A66">
        <w:rPr>
          <w:rFonts w:ascii="Times New Roman" w:hAnsi="Times New Roman" w:cs="Times New Roman"/>
          <w:sz w:val="24"/>
          <w:szCs w:val="24"/>
        </w:rPr>
        <w:t>della reale vocazione del territorio di riferimento</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Risorse professionali, spazi, strumenti che si intendono utilizzare</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Piano di lavoro, delle attività, dei tempi e delle modalità organizzative definiti per l’anno</w:t>
      </w:r>
      <w:r w:rsidR="00EF5D98" w:rsidRPr="00EA1A66">
        <w:rPr>
          <w:rFonts w:ascii="Times New Roman" w:hAnsi="Times New Roman" w:cs="Times New Roman"/>
          <w:sz w:val="24"/>
          <w:szCs w:val="24"/>
        </w:rPr>
        <w:t xml:space="preserve"> </w:t>
      </w:r>
      <w:r w:rsidRPr="00EA1A66">
        <w:rPr>
          <w:rFonts w:ascii="Times New Roman" w:hAnsi="Times New Roman" w:cs="Times New Roman"/>
          <w:sz w:val="24"/>
          <w:szCs w:val="24"/>
        </w:rPr>
        <w:t>scolastico 2019/2020 ed eventualmente per l’anno scolastico 2020/2021</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Descrizione delle pratiche, dei prodotti/percorsi creativi, dei materiali didattici</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Esposizione delle metodologie e degli elementi innovativi del progetto</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Descrizione delle modalità di coinvolgimento dei docenti e degli allievi anche con</w:t>
      </w:r>
      <w:r w:rsidR="00EF5D98" w:rsidRPr="00EA1A66">
        <w:rPr>
          <w:rFonts w:ascii="Times New Roman" w:hAnsi="Times New Roman" w:cs="Times New Roman"/>
          <w:sz w:val="24"/>
          <w:szCs w:val="24"/>
        </w:rPr>
        <w:t xml:space="preserve"> </w:t>
      </w:r>
      <w:r w:rsidRPr="00EA1A66">
        <w:rPr>
          <w:rFonts w:ascii="Times New Roman" w:hAnsi="Times New Roman" w:cs="Times New Roman"/>
          <w:sz w:val="24"/>
          <w:szCs w:val="24"/>
        </w:rPr>
        <w:t>riferimenti alle azioni specifiche per l’inclusione di tutti gli allievi e per la promozione dei</w:t>
      </w:r>
      <w:r w:rsidR="00EF5D98" w:rsidRPr="00EA1A66">
        <w:rPr>
          <w:rFonts w:ascii="Times New Roman" w:hAnsi="Times New Roman" w:cs="Times New Roman"/>
          <w:sz w:val="24"/>
          <w:szCs w:val="24"/>
        </w:rPr>
        <w:t xml:space="preserve"> </w:t>
      </w:r>
      <w:r w:rsidRPr="00EA1A66">
        <w:rPr>
          <w:rFonts w:ascii="Times New Roman" w:hAnsi="Times New Roman" w:cs="Times New Roman"/>
          <w:sz w:val="24"/>
          <w:szCs w:val="24"/>
        </w:rPr>
        <w:t>giovani talenti</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Presentazione della tipologia e delle modalità di impiego delle tecnologie nella</w:t>
      </w:r>
      <w:r w:rsidR="00EF5D98" w:rsidRPr="00EA1A66">
        <w:rPr>
          <w:rFonts w:ascii="Times New Roman" w:hAnsi="Times New Roman" w:cs="Times New Roman"/>
          <w:sz w:val="24"/>
          <w:szCs w:val="24"/>
        </w:rPr>
        <w:t xml:space="preserve"> </w:t>
      </w:r>
      <w:r w:rsidRPr="00EA1A66">
        <w:rPr>
          <w:rFonts w:ascii="Times New Roman" w:hAnsi="Times New Roman" w:cs="Times New Roman"/>
          <w:sz w:val="24"/>
          <w:szCs w:val="24"/>
        </w:rPr>
        <w:t>realizzazione e nello sviluppo del progetto</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F70DE">
      <w:pPr>
        <w:pStyle w:val="Paragrafoelenco"/>
        <w:numPr>
          <w:ilvl w:val="0"/>
          <w:numId w:val="9"/>
        </w:numPr>
        <w:spacing w:after="120"/>
        <w:rPr>
          <w:rFonts w:ascii="Times New Roman" w:hAnsi="Times New Roman" w:cs="Times New Roman"/>
          <w:sz w:val="24"/>
          <w:szCs w:val="24"/>
        </w:rPr>
      </w:pPr>
      <w:r w:rsidRPr="00EA1A66">
        <w:rPr>
          <w:rFonts w:ascii="Times New Roman" w:hAnsi="Times New Roman" w:cs="Times New Roman"/>
          <w:sz w:val="24"/>
          <w:szCs w:val="24"/>
        </w:rPr>
        <w:t>Descrizione delle modalità di documentazione e diffusione dell’attività progettuale</w:t>
      </w:r>
      <w:r w:rsidR="00267FE4" w:rsidRPr="00EA1A66">
        <w:rPr>
          <w:rFonts w:ascii="Times New Roman" w:hAnsi="Times New Roman" w:cs="Times New Roman"/>
          <w:sz w:val="24"/>
          <w:szCs w:val="24"/>
        </w:rPr>
        <w:t>:</w:t>
      </w:r>
    </w:p>
    <w:tbl>
      <w:tblPr>
        <w:tblStyle w:val="Grigliatabella"/>
        <w:tblW w:w="0" w:type="auto"/>
        <w:tblInd w:w="360" w:type="dxa"/>
        <w:tblLook w:val="04A0" w:firstRow="1" w:lastRow="0" w:firstColumn="1" w:lastColumn="0" w:noHBand="0" w:noVBand="1"/>
      </w:tblPr>
      <w:tblGrid>
        <w:gridCol w:w="9494"/>
      </w:tblGrid>
      <w:tr w:rsidR="00B372F2" w:rsidRPr="00EA1A66" w:rsidTr="00B372F2">
        <w:tc>
          <w:tcPr>
            <w:tcW w:w="9778" w:type="dxa"/>
          </w:tcPr>
          <w:p w:rsidR="00B372F2" w:rsidRPr="00EA1A66" w:rsidRDefault="00B372F2" w:rsidP="00B372F2">
            <w:pPr>
              <w:pStyle w:val="Paragrafoelenco"/>
              <w:spacing w:after="120"/>
              <w:ind w:left="0"/>
              <w:rPr>
                <w:rFonts w:ascii="Times New Roman" w:hAnsi="Times New Roman" w:cs="Times New Roman"/>
                <w:sz w:val="24"/>
                <w:szCs w:val="24"/>
              </w:rPr>
            </w:pPr>
          </w:p>
          <w:p w:rsidR="00B372F2" w:rsidRPr="00EA1A66" w:rsidRDefault="00B372F2" w:rsidP="00B372F2">
            <w:pPr>
              <w:pStyle w:val="Paragrafoelenco"/>
              <w:spacing w:after="120"/>
              <w:ind w:left="0"/>
              <w:rPr>
                <w:rFonts w:ascii="Times New Roman" w:hAnsi="Times New Roman" w:cs="Times New Roman"/>
                <w:sz w:val="24"/>
                <w:szCs w:val="24"/>
              </w:rPr>
            </w:pPr>
          </w:p>
        </w:tc>
      </w:tr>
    </w:tbl>
    <w:p w:rsidR="00B372F2" w:rsidRPr="00EA1A66" w:rsidRDefault="00B372F2" w:rsidP="00B372F2">
      <w:pPr>
        <w:pStyle w:val="Paragrafoelenco"/>
        <w:spacing w:after="120"/>
        <w:ind w:left="360"/>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PROGETTO - ORGANIZZAZIONE DELLE ATTIVITÀ E TARGET DI RIFERIMENTO</w:t>
      </w:r>
    </w:p>
    <w:p w:rsidR="00DF70DE" w:rsidRPr="00EA1A66" w:rsidRDefault="00DF70DE" w:rsidP="00DF70DE">
      <w:pPr>
        <w:spacing w:after="0"/>
        <w:rPr>
          <w:rFonts w:ascii="Times New Roman" w:hAnsi="Times New Roman" w:cs="Times New Roman"/>
          <w:sz w:val="24"/>
          <w:szCs w:val="24"/>
        </w:rPr>
      </w:pPr>
      <w:r w:rsidRPr="00EA1A66">
        <w:rPr>
          <w:rFonts w:ascii="Times New Roman" w:hAnsi="Times New Roman" w:cs="Times New Roman"/>
          <w:sz w:val="24"/>
          <w:szCs w:val="24"/>
        </w:rPr>
        <w:t xml:space="preserve">Scuole destinatarie del progetto </w:t>
      </w:r>
    </w:p>
    <w:p w:rsidR="00DF70DE" w:rsidRPr="00EA1A66" w:rsidRDefault="00DF70DE" w:rsidP="00DF70DE">
      <w:pPr>
        <w:spacing w:after="0"/>
        <w:rPr>
          <w:rFonts w:ascii="Times New Roman" w:hAnsi="Times New Roman" w:cs="Times New Roman"/>
          <w:i/>
          <w:sz w:val="24"/>
          <w:szCs w:val="24"/>
        </w:rPr>
      </w:pPr>
      <w:r w:rsidRPr="00EA1A66">
        <w:rPr>
          <w:rFonts w:ascii="Times New Roman" w:hAnsi="Times New Roman" w:cs="Times New Roman"/>
          <w:i/>
          <w:sz w:val="24"/>
          <w:szCs w:val="24"/>
        </w:rPr>
        <w:t>(per ciascun segmento scolare, indicare il numero di alunni/studenti che saranno coinvolti nell’attività)</w:t>
      </w:r>
    </w:p>
    <w:p w:rsidR="00DF70DE" w:rsidRPr="00EA1A66" w:rsidRDefault="00DF70DE" w:rsidP="00DF70DE">
      <w:pPr>
        <w:pStyle w:val="Paragrafoelenco"/>
        <w:numPr>
          <w:ilvl w:val="0"/>
          <w:numId w:val="4"/>
        </w:numPr>
        <w:spacing w:after="0"/>
        <w:rPr>
          <w:rFonts w:ascii="Times New Roman" w:hAnsi="Times New Roman" w:cs="Times New Roman"/>
          <w:sz w:val="24"/>
          <w:szCs w:val="24"/>
        </w:rPr>
      </w:pPr>
      <w:r w:rsidRPr="00EA1A66">
        <w:rPr>
          <w:rFonts w:ascii="Times New Roman" w:hAnsi="Times New Roman" w:cs="Times New Roman"/>
          <w:sz w:val="24"/>
          <w:szCs w:val="24"/>
        </w:rPr>
        <w:t xml:space="preserve">Scuola dell’infanzia </w:t>
      </w:r>
    </w:p>
    <w:p w:rsidR="00DF70DE" w:rsidRPr="00EA1A66" w:rsidRDefault="00DF70DE" w:rsidP="00DF70DE">
      <w:pPr>
        <w:pStyle w:val="Paragrafoelenco"/>
        <w:numPr>
          <w:ilvl w:val="0"/>
          <w:numId w:val="4"/>
        </w:numPr>
        <w:spacing w:after="0"/>
        <w:rPr>
          <w:rFonts w:ascii="Times New Roman" w:hAnsi="Times New Roman" w:cs="Times New Roman"/>
          <w:sz w:val="24"/>
          <w:szCs w:val="24"/>
        </w:rPr>
      </w:pPr>
      <w:r w:rsidRPr="00EA1A66">
        <w:rPr>
          <w:rFonts w:ascii="Times New Roman" w:hAnsi="Times New Roman" w:cs="Times New Roman"/>
          <w:sz w:val="24"/>
          <w:szCs w:val="24"/>
        </w:rPr>
        <w:t>Primaria</w:t>
      </w:r>
      <w:r w:rsidR="00A25AC0" w:rsidRPr="00EA1A66">
        <w:rPr>
          <w:rFonts w:ascii="Times New Roman" w:hAnsi="Times New Roman" w:cs="Times New Roman"/>
          <w:sz w:val="24"/>
          <w:szCs w:val="24"/>
        </w:rPr>
        <w:t xml:space="preserve"> </w:t>
      </w:r>
    </w:p>
    <w:p w:rsidR="00DF70DE" w:rsidRPr="00EA1A66" w:rsidRDefault="00DF70DE" w:rsidP="00DF70DE">
      <w:pPr>
        <w:pStyle w:val="Paragrafoelenco"/>
        <w:numPr>
          <w:ilvl w:val="0"/>
          <w:numId w:val="4"/>
        </w:numPr>
        <w:spacing w:after="0"/>
        <w:rPr>
          <w:rFonts w:ascii="Times New Roman" w:hAnsi="Times New Roman" w:cs="Times New Roman"/>
          <w:sz w:val="24"/>
          <w:szCs w:val="24"/>
        </w:rPr>
      </w:pPr>
      <w:r w:rsidRPr="00EA1A66">
        <w:rPr>
          <w:rFonts w:ascii="Times New Roman" w:hAnsi="Times New Roman" w:cs="Times New Roman"/>
          <w:sz w:val="24"/>
          <w:szCs w:val="24"/>
        </w:rPr>
        <w:t xml:space="preserve">Secondaria primo grado </w:t>
      </w:r>
    </w:p>
    <w:p w:rsidR="00DF70DE" w:rsidRPr="00EA1A66" w:rsidRDefault="00DF70DE" w:rsidP="00DF70DE">
      <w:pPr>
        <w:pStyle w:val="Paragrafoelenco"/>
        <w:numPr>
          <w:ilvl w:val="0"/>
          <w:numId w:val="4"/>
        </w:numPr>
        <w:spacing w:after="0"/>
        <w:rPr>
          <w:rFonts w:ascii="Times New Roman" w:hAnsi="Times New Roman" w:cs="Times New Roman"/>
          <w:sz w:val="24"/>
          <w:szCs w:val="24"/>
        </w:rPr>
      </w:pPr>
      <w:r w:rsidRPr="00EA1A66">
        <w:rPr>
          <w:rFonts w:ascii="Times New Roman" w:hAnsi="Times New Roman" w:cs="Times New Roman"/>
          <w:sz w:val="24"/>
          <w:szCs w:val="24"/>
        </w:rPr>
        <w:t xml:space="preserve">Secondaria secondo grado </w:t>
      </w:r>
    </w:p>
    <w:p w:rsidR="00DF70DE" w:rsidRPr="00EA1A66" w:rsidRDefault="00DF70DE" w:rsidP="00DF70DE">
      <w:pPr>
        <w:spacing w:after="0"/>
        <w:rPr>
          <w:rFonts w:ascii="Times New Roman" w:hAnsi="Times New Roman" w:cs="Times New Roman"/>
          <w:sz w:val="24"/>
          <w:szCs w:val="24"/>
        </w:rPr>
      </w:pPr>
      <w:r w:rsidRPr="00EA1A66">
        <w:rPr>
          <w:rFonts w:ascii="Times New Roman" w:hAnsi="Times New Roman" w:cs="Times New Roman"/>
          <w:sz w:val="24"/>
          <w:szCs w:val="24"/>
        </w:rPr>
        <w:t xml:space="preserve">Il percorso è rivolto a </w:t>
      </w:r>
    </w:p>
    <w:p w:rsidR="00DF70DE" w:rsidRPr="00EA1A66" w:rsidRDefault="00DF70DE" w:rsidP="00DF70DE">
      <w:pPr>
        <w:pStyle w:val="Paragrafoelenco"/>
        <w:numPr>
          <w:ilvl w:val="0"/>
          <w:numId w:val="11"/>
        </w:numPr>
        <w:spacing w:after="0"/>
        <w:rPr>
          <w:rFonts w:ascii="Times New Roman" w:hAnsi="Times New Roman" w:cs="Times New Roman"/>
          <w:sz w:val="24"/>
          <w:szCs w:val="24"/>
        </w:rPr>
      </w:pPr>
      <w:r w:rsidRPr="00EA1A66">
        <w:rPr>
          <w:rFonts w:ascii="Times New Roman" w:hAnsi="Times New Roman" w:cs="Times New Roman"/>
          <w:sz w:val="24"/>
          <w:szCs w:val="24"/>
        </w:rPr>
        <w:t>tutta la sezione/classe</w:t>
      </w:r>
    </w:p>
    <w:p w:rsidR="00DF70DE" w:rsidRPr="00EA1A66" w:rsidRDefault="00DF70DE" w:rsidP="00DF70DE">
      <w:pPr>
        <w:pStyle w:val="Paragrafoelenco"/>
        <w:numPr>
          <w:ilvl w:val="0"/>
          <w:numId w:val="11"/>
        </w:numPr>
        <w:spacing w:after="0"/>
        <w:rPr>
          <w:rFonts w:ascii="Times New Roman" w:hAnsi="Times New Roman" w:cs="Times New Roman"/>
          <w:sz w:val="24"/>
          <w:szCs w:val="24"/>
        </w:rPr>
      </w:pPr>
      <w:r w:rsidRPr="00EA1A66">
        <w:rPr>
          <w:rFonts w:ascii="Times New Roman" w:hAnsi="Times New Roman" w:cs="Times New Roman"/>
          <w:sz w:val="24"/>
          <w:szCs w:val="24"/>
        </w:rPr>
        <w:t xml:space="preserve">gruppi specifici </w:t>
      </w:r>
    </w:p>
    <w:p w:rsidR="00DF70DE" w:rsidRPr="00EA1A66" w:rsidRDefault="00DF70DE" w:rsidP="00DF70DE">
      <w:pPr>
        <w:spacing w:after="0"/>
        <w:ind w:left="705"/>
        <w:rPr>
          <w:rFonts w:ascii="Times New Roman" w:hAnsi="Times New Roman" w:cs="Times New Roman"/>
          <w:sz w:val="24"/>
          <w:szCs w:val="24"/>
        </w:rPr>
      </w:pPr>
      <w:r w:rsidRPr="00EA1A66">
        <w:rPr>
          <w:rFonts w:ascii="Times New Roman" w:hAnsi="Times New Roman" w:cs="Times New Roman"/>
          <w:sz w:val="24"/>
          <w:szCs w:val="24"/>
        </w:rPr>
        <w:t xml:space="preserve">Se per gruppi specifici, per chi è stata pensata l’attività progettuale? </w:t>
      </w:r>
    </w:p>
    <w:p w:rsidR="00DF70DE" w:rsidRPr="00EA1A66" w:rsidRDefault="00DF70DE" w:rsidP="00DF70DE">
      <w:pPr>
        <w:pStyle w:val="Paragrafoelenco"/>
        <w:numPr>
          <w:ilvl w:val="0"/>
          <w:numId w:val="11"/>
        </w:numPr>
        <w:spacing w:after="0"/>
        <w:ind w:left="1410"/>
        <w:rPr>
          <w:rFonts w:ascii="Times New Roman" w:hAnsi="Times New Roman" w:cs="Times New Roman"/>
          <w:sz w:val="24"/>
          <w:szCs w:val="24"/>
        </w:rPr>
      </w:pPr>
      <w:r w:rsidRPr="00EA1A66">
        <w:rPr>
          <w:rFonts w:ascii="Times New Roman" w:hAnsi="Times New Roman" w:cs="Times New Roman"/>
          <w:sz w:val="24"/>
          <w:szCs w:val="24"/>
        </w:rPr>
        <w:t>per alunni/studenti interessati a partecipare su base volontaria</w:t>
      </w:r>
    </w:p>
    <w:p w:rsidR="00DF70DE" w:rsidRPr="00EA1A66" w:rsidRDefault="00DF70DE" w:rsidP="00DF70DE">
      <w:pPr>
        <w:pStyle w:val="Paragrafoelenco"/>
        <w:numPr>
          <w:ilvl w:val="0"/>
          <w:numId w:val="11"/>
        </w:numPr>
        <w:spacing w:after="0"/>
        <w:ind w:left="1410"/>
        <w:rPr>
          <w:rFonts w:ascii="Times New Roman" w:hAnsi="Times New Roman" w:cs="Times New Roman"/>
          <w:sz w:val="24"/>
          <w:szCs w:val="24"/>
        </w:rPr>
      </w:pPr>
      <w:r w:rsidRPr="00EA1A66">
        <w:rPr>
          <w:rFonts w:ascii="Times New Roman" w:hAnsi="Times New Roman" w:cs="Times New Roman"/>
          <w:sz w:val="24"/>
          <w:szCs w:val="24"/>
        </w:rPr>
        <w:t>per alunni/studenti con caratteristiche di merito sui temi della creatività</w:t>
      </w:r>
    </w:p>
    <w:p w:rsidR="00DF70DE" w:rsidRPr="00EA1A66" w:rsidRDefault="00DF70DE" w:rsidP="00DF70DE">
      <w:pPr>
        <w:pStyle w:val="Paragrafoelenco"/>
        <w:numPr>
          <w:ilvl w:val="0"/>
          <w:numId w:val="11"/>
        </w:numPr>
        <w:spacing w:after="0"/>
        <w:ind w:left="1410"/>
        <w:rPr>
          <w:rFonts w:ascii="Times New Roman" w:hAnsi="Times New Roman" w:cs="Times New Roman"/>
          <w:sz w:val="24"/>
          <w:szCs w:val="24"/>
        </w:rPr>
      </w:pPr>
      <w:r w:rsidRPr="00EA1A66">
        <w:rPr>
          <w:rFonts w:ascii="Times New Roman" w:hAnsi="Times New Roman" w:cs="Times New Roman"/>
          <w:sz w:val="24"/>
          <w:szCs w:val="24"/>
        </w:rPr>
        <w:t>per</w:t>
      </w:r>
      <w:r w:rsidR="00A25AC0" w:rsidRPr="00EA1A66">
        <w:rPr>
          <w:rFonts w:ascii="Times New Roman" w:hAnsi="Times New Roman" w:cs="Times New Roman"/>
          <w:sz w:val="24"/>
          <w:szCs w:val="24"/>
        </w:rPr>
        <w:t xml:space="preserve"> </w:t>
      </w:r>
      <w:r w:rsidRPr="00EA1A66">
        <w:rPr>
          <w:rFonts w:ascii="Times New Roman" w:hAnsi="Times New Roman" w:cs="Times New Roman"/>
          <w:sz w:val="24"/>
          <w:szCs w:val="24"/>
        </w:rPr>
        <w:t xml:space="preserve">alunni/studenti che rientrano nell'area dei Bisogni Educativi Speciali (compresi anche DSA,L.104/92, ADHD) </w:t>
      </w:r>
    </w:p>
    <w:p w:rsidR="00DF70DE" w:rsidRPr="00EA1A66" w:rsidRDefault="00DF70DE" w:rsidP="00DF70DE">
      <w:pPr>
        <w:pStyle w:val="Paragrafoelenco"/>
        <w:numPr>
          <w:ilvl w:val="0"/>
          <w:numId w:val="11"/>
        </w:numPr>
        <w:spacing w:after="0"/>
        <w:ind w:left="1410"/>
        <w:rPr>
          <w:rFonts w:ascii="Times New Roman" w:hAnsi="Times New Roman" w:cs="Times New Roman"/>
          <w:sz w:val="24"/>
          <w:szCs w:val="24"/>
        </w:rPr>
      </w:pPr>
      <w:r w:rsidRPr="00EA1A66">
        <w:rPr>
          <w:rFonts w:ascii="Times New Roman" w:hAnsi="Times New Roman" w:cs="Times New Roman"/>
          <w:sz w:val="24"/>
          <w:szCs w:val="24"/>
        </w:rPr>
        <w:t>per alunni/studenti a rischio dispersione</w:t>
      </w:r>
    </w:p>
    <w:p w:rsidR="00DF70DE" w:rsidRPr="00EA1A66" w:rsidRDefault="00DF70DE" w:rsidP="00DF70DE">
      <w:pPr>
        <w:pStyle w:val="Paragrafoelenco"/>
        <w:numPr>
          <w:ilvl w:val="0"/>
          <w:numId w:val="11"/>
        </w:numPr>
        <w:spacing w:after="0"/>
        <w:ind w:left="1410"/>
        <w:rPr>
          <w:rFonts w:ascii="Times New Roman" w:hAnsi="Times New Roman" w:cs="Times New Roman"/>
          <w:sz w:val="24"/>
          <w:szCs w:val="24"/>
        </w:rPr>
      </w:pPr>
      <w:r w:rsidRPr="00EA1A66">
        <w:rPr>
          <w:rFonts w:ascii="Times New Roman" w:hAnsi="Times New Roman" w:cs="Times New Roman"/>
          <w:sz w:val="24"/>
          <w:szCs w:val="24"/>
        </w:rPr>
        <w:t>altro</w:t>
      </w:r>
    </w:p>
    <w:p w:rsidR="00DF70DE" w:rsidRPr="00EA1A66" w:rsidRDefault="00DF70DE" w:rsidP="00DF70DE">
      <w:pPr>
        <w:spacing w:after="0"/>
        <w:rPr>
          <w:rFonts w:ascii="Times New Roman" w:hAnsi="Times New Roman" w:cs="Times New Roman"/>
          <w:sz w:val="24"/>
          <w:szCs w:val="24"/>
        </w:rPr>
      </w:pPr>
      <w:r w:rsidRPr="00EA1A66">
        <w:rPr>
          <w:rFonts w:ascii="Times New Roman" w:hAnsi="Times New Roman" w:cs="Times New Roman"/>
          <w:sz w:val="24"/>
          <w:szCs w:val="24"/>
        </w:rPr>
        <w:t xml:space="preserve">Il percorso è rivolto a alunni/studenti </w:t>
      </w:r>
    </w:p>
    <w:p w:rsidR="00DF70DE" w:rsidRPr="00EA1A66" w:rsidRDefault="00DF70DE" w:rsidP="00DF70DE">
      <w:pPr>
        <w:pStyle w:val="Paragrafoelenco"/>
        <w:numPr>
          <w:ilvl w:val="0"/>
          <w:numId w:val="13"/>
        </w:numPr>
        <w:spacing w:after="0"/>
        <w:rPr>
          <w:rFonts w:ascii="Times New Roman" w:hAnsi="Times New Roman" w:cs="Times New Roman"/>
          <w:sz w:val="24"/>
          <w:szCs w:val="24"/>
        </w:rPr>
      </w:pPr>
      <w:r w:rsidRPr="00EA1A66">
        <w:rPr>
          <w:rFonts w:ascii="Times New Roman" w:hAnsi="Times New Roman" w:cs="Times New Roman"/>
          <w:sz w:val="24"/>
          <w:szCs w:val="24"/>
        </w:rPr>
        <w:t>di una unica sezione/classe</w:t>
      </w:r>
    </w:p>
    <w:p w:rsidR="00DF70DE" w:rsidRPr="00EA1A66" w:rsidRDefault="00DF70DE" w:rsidP="00DF70DE">
      <w:pPr>
        <w:pStyle w:val="Paragrafoelenco"/>
        <w:numPr>
          <w:ilvl w:val="0"/>
          <w:numId w:val="13"/>
        </w:numPr>
        <w:spacing w:after="0"/>
        <w:rPr>
          <w:rFonts w:ascii="Times New Roman" w:hAnsi="Times New Roman" w:cs="Times New Roman"/>
          <w:sz w:val="24"/>
          <w:szCs w:val="24"/>
        </w:rPr>
      </w:pPr>
      <w:r w:rsidRPr="00EA1A66">
        <w:rPr>
          <w:rFonts w:ascii="Times New Roman" w:hAnsi="Times New Roman" w:cs="Times New Roman"/>
          <w:sz w:val="24"/>
          <w:szCs w:val="24"/>
        </w:rPr>
        <w:t xml:space="preserve">di sezioni/classi diverse </w:t>
      </w:r>
    </w:p>
    <w:p w:rsidR="00DF70DE" w:rsidRPr="00EA1A66" w:rsidRDefault="00DF70DE" w:rsidP="00DF70DE">
      <w:pPr>
        <w:spacing w:after="0"/>
        <w:ind w:left="360"/>
        <w:rPr>
          <w:rFonts w:ascii="Times New Roman" w:hAnsi="Times New Roman" w:cs="Times New Roman"/>
          <w:sz w:val="24"/>
          <w:szCs w:val="24"/>
        </w:rPr>
      </w:pPr>
      <w:r w:rsidRPr="00EA1A66">
        <w:rPr>
          <w:rFonts w:ascii="Times New Roman" w:hAnsi="Times New Roman" w:cs="Times New Roman"/>
          <w:sz w:val="24"/>
          <w:szCs w:val="24"/>
        </w:rPr>
        <w:t>Se di sezioni/classi diverse:</w:t>
      </w:r>
    </w:p>
    <w:p w:rsidR="00DF70DE" w:rsidRPr="00EA1A66" w:rsidRDefault="00DF70DE" w:rsidP="00DF70DE">
      <w:pPr>
        <w:pStyle w:val="Paragrafoelenco"/>
        <w:numPr>
          <w:ilvl w:val="0"/>
          <w:numId w:val="13"/>
        </w:numPr>
        <w:spacing w:after="0"/>
        <w:ind w:left="720"/>
        <w:rPr>
          <w:rFonts w:ascii="Times New Roman" w:hAnsi="Times New Roman" w:cs="Times New Roman"/>
          <w:sz w:val="24"/>
          <w:szCs w:val="24"/>
        </w:rPr>
      </w:pPr>
      <w:r w:rsidRPr="00EA1A66">
        <w:rPr>
          <w:rFonts w:ascii="Times New Roman" w:hAnsi="Times New Roman" w:cs="Times New Roman"/>
          <w:sz w:val="24"/>
          <w:szCs w:val="24"/>
        </w:rPr>
        <w:t>alunni/studenti della stessa scuola e della stessa età</w:t>
      </w:r>
    </w:p>
    <w:p w:rsidR="00DF70DE" w:rsidRPr="00EA1A66" w:rsidRDefault="00DF70DE" w:rsidP="00DF70DE">
      <w:pPr>
        <w:pStyle w:val="Paragrafoelenco"/>
        <w:numPr>
          <w:ilvl w:val="0"/>
          <w:numId w:val="13"/>
        </w:numPr>
        <w:spacing w:after="0"/>
        <w:ind w:left="720"/>
        <w:rPr>
          <w:rFonts w:ascii="Times New Roman" w:hAnsi="Times New Roman" w:cs="Times New Roman"/>
          <w:sz w:val="24"/>
          <w:szCs w:val="24"/>
        </w:rPr>
      </w:pPr>
      <w:r w:rsidRPr="00EA1A66">
        <w:rPr>
          <w:rFonts w:ascii="Times New Roman" w:hAnsi="Times New Roman" w:cs="Times New Roman"/>
          <w:sz w:val="24"/>
          <w:szCs w:val="24"/>
        </w:rPr>
        <w:lastRenderedPageBreak/>
        <w:t>alunni/studenti della stessa scuola e di età diverse</w:t>
      </w:r>
    </w:p>
    <w:p w:rsidR="00DF70DE" w:rsidRPr="00EA1A66" w:rsidRDefault="00DF70DE" w:rsidP="00DF70DE">
      <w:pPr>
        <w:pStyle w:val="Paragrafoelenco"/>
        <w:numPr>
          <w:ilvl w:val="0"/>
          <w:numId w:val="13"/>
        </w:numPr>
        <w:spacing w:after="0"/>
        <w:ind w:left="720"/>
        <w:rPr>
          <w:rFonts w:ascii="Times New Roman" w:hAnsi="Times New Roman" w:cs="Times New Roman"/>
          <w:sz w:val="24"/>
          <w:szCs w:val="24"/>
        </w:rPr>
      </w:pPr>
      <w:r w:rsidRPr="00EA1A66">
        <w:rPr>
          <w:rFonts w:ascii="Times New Roman" w:hAnsi="Times New Roman" w:cs="Times New Roman"/>
          <w:sz w:val="24"/>
          <w:szCs w:val="24"/>
        </w:rPr>
        <w:t>alunni/studenti di scuole diverse e della stessa età</w:t>
      </w:r>
    </w:p>
    <w:p w:rsidR="00DF70DE" w:rsidRPr="00EA1A66" w:rsidRDefault="00DF70DE" w:rsidP="00DF70DE">
      <w:pPr>
        <w:pStyle w:val="Paragrafoelenco"/>
        <w:numPr>
          <w:ilvl w:val="0"/>
          <w:numId w:val="13"/>
        </w:numPr>
        <w:spacing w:after="0"/>
        <w:ind w:left="720"/>
        <w:rPr>
          <w:rFonts w:ascii="Times New Roman" w:hAnsi="Times New Roman" w:cs="Times New Roman"/>
          <w:sz w:val="24"/>
          <w:szCs w:val="24"/>
        </w:rPr>
      </w:pPr>
      <w:r w:rsidRPr="00EA1A66">
        <w:rPr>
          <w:rFonts w:ascii="Times New Roman" w:hAnsi="Times New Roman" w:cs="Times New Roman"/>
          <w:sz w:val="24"/>
          <w:szCs w:val="24"/>
        </w:rPr>
        <w:t>alunni/studenti di scuole diverse e di età diverse</w:t>
      </w:r>
    </w:p>
    <w:p w:rsidR="00267FE4" w:rsidRPr="00EA1A66" w:rsidRDefault="00267FE4" w:rsidP="00DF70DE">
      <w:pPr>
        <w:spacing w:after="0"/>
        <w:rPr>
          <w:rFonts w:ascii="Times New Roman" w:hAnsi="Times New Roman" w:cs="Times New Roman"/>
          <w:sz w:val="24"/>
          <w:szCs w:val="24"/>
        </w:rPr>
      </w:pPr>
    </w:p>
    <w:p w:rsidR="00267FE4" w:rsidRPr="00EA1A66" w:rsidRDefault="00267FE4" w:rsidP="00DF70DE">
      <w:pPr>
        <w:spacing w:after="0"/>
        <w:rPr>
          <w:rFonts w:ascii="Times New Roman" w:hAnsi="Times New Roman" w:cs="Times New Roman"/>
          <w:sz w:val="24"/>
          <w:szCs w:val="24"/>
        </w:rPr>
      </w:pPr>
    </w:p>
    <w:p w:rsidR="00DF70DE" w:rsidRPr="00EA1A66" w:rsidRDefault="00DF70DE" w:rsidP="00DF70DE">
      <w:pPr>
        <w:spacing w:after="0"/>
        <w:rPr>
          <w:rFonts w:ascii="Times New Roman" w:hAnsi="Times New Roman" w:cs="Times New Roman"/>
          <w:sz w:val="24"/>
          <w:szCs w:val="24"/>
        </w:rPr>
      </w:pPr>
      <w:r w:rsidRPr="00EA1A66">
        <w:rPr>
          <w:rFonts w:ascii="Times New Roman" w:hAnsi="Times New Roman" w:cs="Times New Roman"/>
          <w:sz w:val="24"/>
          <w:szCs w:val="24"/>
        </w:rPr>
        <w:t>In quali orari si svolge il percorso?</w:t>
      </w:r>
    </w:p>
    <w:p w:rsidR="00DF70DE" w:rsidRPr="00EA1A66" w:rsidRDefault="00DF70DE" w:rsidP="00DF70DE">
      <w:pPr>
        <w:pStyle w:val="Paragrafoelenco"/>
        <w:numPr>
          <w:ilvl w:val="0"/>
          <w:numId w:val="13"/>
        </w:numPr>
        <w:spacing w:after="0"/>
        <w:rPr>
          <w:rFonts w:ascii="Times New Roman" w:hAnsi="Times New Roman" w:cs="Times New Roman"/>
          <w:sz w:val="24"/>
          <w:szCs w:val="24"/>
        </w:rPr>
      </w:pPr>
      <w:r w:rsidRPr="00EA1A66">
        <w:rPr>
          <w:rFonts w:ascii="Times New Roman" w:hAnsi="Times New Roman" w:cs="Times New Roman"/>
          <w:sz w:val="24"/>
          <w:szCs w:val="24"/>
        </w:rPr>
        <w:t xml:space="preserve">in orario scolastico </w:t>
      </w:r>
    </w:p>
    <w:p w:rsidR="00DF70DE" w:rsidRPr="00EA1A66" w:rsidRDefault="00DF70DE" w:rsidP="00DF70DE">
      <w:pPr>
        <w:pStyle w:val="Paragrafoelenco"/>
        <w:numPr>
          <w:ilvl w:val="0"/>
          <w:numId w:val="13"/>
        </w:numPr>
        <w:spacing w:after="0"/>
        <w:rPr>
          <w:rFonts w:ascii="Times New Roman" w:hAnsi="Times New Roman" w:cs="Times New Roman"/>
          <w:sz w:val="24"/>
          <w:szCs w:val="24"/>
        </w:rPr>
      </w:pPr>
      <w:r w:rsidRPr="00EA1A66">
        <w:rPr>
          <w:rFonts w:ascii="Times New Roman" w:hAnsi="Times New Roman" w:cs="Times New Roman"/>
          <w:sz w:val="24"/>
          <w:szCs w:val="24"/>
        </w:rPr>
        <w:t xml:space="preserve">in orario extra-scolastico </w:t>
      </w:r>
    </w:p>
    <w:p w:rsidR="00DF70DE" w:rsidRPr="00EA1A66" w:rsidRDefault="00DF70DE" w:rsidP="00DF70DE">
      <w:pPr>
        <w:pStyle w:val="Paragrafoelenco"/>
        <w:numPr>
          <w:ilvl w:val="0"/>
          <w:numId w:val="13"/>
        </w:numPr>
        <w:spacing w:after="0"/>
        <w:rPr>
          <w:rFonts w:ascii="Times New Roman" w:hAnsi="Times New Roman" w:cs="Times New Roman"/>
          <w:sz w:val="24"/>
          <w:szCs w:val="24"/>
        </w:rPr>
      </w:pPr>
      <w:r w:rsidRPr="00EA1A66">
        <w:rPr>
          <w:rFonts w:ascii="Times New Roman" w:hAnsi="Times New Roman" w:cs="Times New Roman"/>
          <w:sz w:val="24"/>
          <w:szCs w:val="24"/>
        </w:rPr>
        <w:t>altro (specificare)</w:t>
      </w:r>
    </w:p>
    <w:p w:rsidR="00DF70DE" w:rsidRPr="00EA1A66" w:rsidRDefault="00DF70DE" w:rsidP="00EF5D98">
      <w:pPr>
        <w:spacing w:after="0"/>
        <w:rPr>
          <w:rFonts w:ascii="Times New Roman" w:hAnsi="Times New Roman" w:cs="Times New Roman"/>
          <w:sz w:val="24"/>
          <w:szCs w:val="24"/>
        </w:rPr>
      </w:pPr>
    </w:p>
    <w:p w:rsidR="00DF70DE" w:rsidRPr="00EA1A66" w:rsidRDefault="00DF70DE" w:rsidP="00EF5D98">
      <w:pPr>
        <w:spacing w:after="0"/>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VALUTAZIONE DEL PROGETTO</w:t>
      </w:r>
    </w:p>
    <w:p w:rsidR="00D54E78"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Criteri di valutazione e relative coordinate (l’assegnazione dei relativi punteggi nel limite massimo di 100 punti è a cura dell’apposita</w:t>
      </w:r>
      <w:r w:rsidR="00DF70DE" w:rsidRPr="00EA1A66">
        <w:rPr>
          <w:rFonts w:ascii="Times New Roman" w:hAnsi="Times New Roman" w:cs="Times New Roman"/>
          <w:sz w:val="24"/>
          <w:szCs w:val="24"/>
        </w:rPr>
        <w:t xml:space="preserve"> </w:t>
      </w:r>
      <w:r w:rsidRPr="00EA1A66">
        <w:rPr>
          <w:rFonts w:ascii="Times New Roman" w:hAnsi="Times New Roman" w:cs="Times New Roman"/>
          <w:sz w:val="24"/>
          <w:szCs w:val="24"/>
        </w:rPr>
        <w:t>Commissione nominata dal Direttore Generale dell’Ufficio Scolastico Regionale di riferimento)</w:t>
      </w:r>
    </w:p>
    <w:p w:rsidR="00211342" w:rsidRPr="00EA1A66" w:rsidRDefault="00211342" w:rsidP="00211342">
      <w:pPr>
        <w:spacing w:after="0" w:line="240" w:lineRule="auto"/>
        <w:rPr>
          <w:rFonts w:ascii="Times New Roman" w:hAnsi="Times New Roman" w:cs="Times New Roman"/>
          <w:sz w:val="24"/>
          <w:szCs w:val="24"/>
        </w:rPr>
      </w:pPr>
    </w:p>
    <w:p w:rsidR="00211342" w:rsidRPr="00EA1A66" w:rsidRDefault="00211342" w:rsidP="00CF1700">
      <w:pPr>
        <w:spacing w:after="0" w:line="240" w:lineRule="auto"/>
        <w:rPr>
          <w:rFonts w:ascii="Times New Roman" w:hAnsi="Times New Roman" w:cs="Times New Roman"/>
          <w:b/>
          <w:sz w:val="24"/>
          <w:szCs w:val="24"/>
        </w:rPr>
      </w:pPr>
      <w:r w:rsidRPr="00EA1A66">
        <w:rPr>
          <w:rFonts w:ascii="Times New Roman" w:hAnsi="Times New Roman" w:cs="Times New Roman"/>
          <w:sz w:val="24"/>
          <w:szCs w:val="24"/>
        </w:rPr>
        <w:t xml:space="preserve">Con riferimento alla </w:t>
      </w:r>
      <w:r w:rsidRPr="00EA1A66">
        <w:rPr>
          <w:rFonts w:ascii="Times New Roman" w:hAnsi="Times New Roman" w:cs="Times New Roman"/>
          <w:b/>
          <w:sz w:val="24"/>
          <w:szCs w:val="24"/>
        </w:rPr>
        <w:t xml:space="preserve">misura g) </w:t>
      </w:r>
      <w:r w:rsidR="00CF1700" w:rsidRPr="00EA1A66">
        <w:rPr>
          <w:rFonts w:ascii="Times New Roman" w:hAnsi="Times New Roman" w:cs="Times New Roman"/>
          <w:b/>
          <w:sz w:val="24"/>
          <w:szCs w:val="24"/>
        </w:rPr>
        <w:t>Potenziamento delle conoscenze storiche, storico-artistiche, archeologiche, filosofiche e linguistico-letterarie relative alle civiltà e culture dell’antichità.</w:t>
      </w:r>
    </w:p>
    <w:p w:rsidR="00CF1700" w:rsidRPr="00EA1A66" w:rsidRDefault="00CF1700" w:rsidP="00CF1700">
      <w:pPr>
        <w:spacing w:after="0" w:line="240" w:lineRule="auto"/>
        <w:rPr>
          <w:rFonts w:ascii="Times New Roman" w:hAnsi="Times New Roman" w:cs="Times New Roman"/>
          <w:b/>
          <w:sz w:val="24"/>
          <w:szCs w:val="24"/>
        </w:rPr>
      </w:pPr>
    </w:p>
    <w:p w:rsidR="00D54E78" w:rsidRPr="00EA1A66" w:rsidRDefault="00D54E78" w:rsidP="00211342">
      <w:pPr>
        <w:pStyle w:val="Paragrafoelenco"/>
        <w:numPr>
          <w:ilvl w:val="0"/>
          <w:numId w:val="18"/>
        </w:numPr>
        <w:spacing w:after="0" w:line="240" w:lineRule="auto"/>
        <w:ind w:left="360"/>
        <w:rPr>
          <w:rFonts w:ascii="Times New Roman" w:hAnsi="Times New Roman" w:cs="Times New Roman"/>
          <w:sz w:val="24"/>
          <w:szCs w:val="24"/>
        </w:rPr>
      </w:pPr>
      <w:r w:rsidRPr="00EA1A66">
        <w:rPr>
          <w:rFonts w:ascii="Times New Roman" w:hAnsi="Times New Roman" w:cs="Times New Roman"/>
          <w:sz w:val="24"/>
          <w:szCs w:val="24"/>
        </w:rPr>
        <w:t>Ampiezza e significatività delle reti costituite tra istituzioni scolastiche, valutata con</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riferimento alle azioni già poste in essere per la promozione della cultura umanistica, della</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conoscenza del patrimonio culturale e della creatività (massimo 10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DF70DE" w:rsidRPr="00EA1A66" w:rsidRDefault="00D54E78" w:rsidP="00211342">
      <w:pPr>
        <w:pStyle w:val="Paragrafoelenco"/>
        <w:numPr>
          <w:ilvl w:val="0"/>
          <w:numId w:val="18"/>
        </w:numPr>
        <w:spacing w:after="0" w:line="240" w:lineRule="auto"/>
        <w:ind w:left="360"/>
        <w:rPr>
          <w:rFonts w:ascii="Times New Roman" w:hAnsi="Times New Roman" w:cs="Times New Roman"/>
          <w:sz w:val="24"/>
          <w:szCs w:val="24"/>
        </w:rPr>
      </w:pPr>
      <w:r w:rsidRPr="00EA1A66">
        <w:rPr>
          <w:rFonts w:ascii="Times New Roman" w:hAnsi="Times New Roman" w:cs="Times New Roman"/>
          <w:sz w:val="24"/>
          <w:szCs w:val="24"/>
        </w:rPr>
        <w:t>Attivazione di forme di collaborazione attraverso reti di scuole che prevedano lo scambio</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temporaneo di docenti, l’utilizzo comune di laboratori, locali, attrezzature funzionali allo</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sviluppo dei temi della creatività (massimo 25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D54E78" w:rsidRPr="00EA1A66" w:rsidRDefault="00D54E78" w:rsidP="00211342">
      <w:pPr>
        <w:pStyle w:val="Paragrafoelenco"/>
        <w:numPr>
          <w:ilvl w:val="0"/>
          <w:numId w:val="18"/>
        </w:numPr>
        <w:spacing w:after="0" w:line="240" w:lineRule="auto"/>
        <w:ind w:left="360"/>
        <w:rPr>
          <w:rFonts w:ascii="Times New Roman" w:hAnsi="Times New Roman" w:cs="Times New Roman"/>
          <w:sz w:val="24"/>
          <w:szCs w:val="24"/>
        </w:rPr>
      </w:pPr>
      <w:r w:rsidRPr="00EA1A66">
        <w:rPr>
          <w:rFonts w:ascii="Times New Roman" w:hAnsi="Times New Roman" w:cs="Times New Roman"/>
          <w:sz w:val="24"/>
          <w:szCs w:val="24"/>
        </w:rPr>
        <w:t>Livello di collaborazione con istituzioni dell’alta formazione artistica, musicale e coreutica,</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università, istituti tecnici superiori, istituti del Ministero per i beni e le attività culturali,</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istituti italiani di cultura o con altri soggetti pubblici e privati operanti nell’ambito dei</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 xml:space="preserve">temi della creatività di cui all’articolo 3 del d. </w:t>
      </w:r>
      <w:proofErr w:type="spellStart"/>
      <w:r w:rsidRPr="00EA1A66">
        <w:rPr>
          <w:rFonts w:ascii="Times New Roman" w:hAnsi="Times New Roman" w:cs="Times New Roman"/>
          <w:sz w:val="24"/>
          <w:szCs w:val="24"/>
        </w:rPr>
        <w:t>lgs</w:t>
      </w:r>
      <w:proofErr w:type="spellEnd"/>
      <w:r w:rsidRPr="00EA1A66">
        <w:rPr>
          <w:rFonts w:ascii="Times New Roman" w:hAnsi="Times New Roman" w:cs="Times New Roman"/>
          <w:sz w:val="24"/>
          <w:szCs w:val="24"/>
        </w:rPr>
        <w:t>. n. 60 del 2017, in relazione alla</w:t>
      </w:r>
      <w:r w:rsidR="00211342" w:rsidRPr="00EA1A66">
        <w:rPr>
          <w:rFonts w:ascii="Times New Roman" w:hAnsi="Times New Roman" w:cs="Times New Roman"/>
          <w:sz w:val="24"/>
          <w:szCs w:val="24"/>
        </w:rPr>
        <w:t xml:space="preserve"> </w:t>
      </w:r>
      <w:r w:rsidRPr="00EA1A66">
        <w:rPr>
          <w:rFonts w:ascii="Times New Roman" w:hAnsi="Times New Roman" w:cs="Times New Roman"/>
          <w:sz w:val="24"/>
          <w:szCs w:val="24"/>
        </w:rPr>
        <w:t>progettazione e all’attuazione del progetto (massimo 25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211342" w:rsidRPr="00EA1A66" w:rsidRDefault="00D54E78" w:rsidP="00211342">
      <w:pPr>
        <w:pStyle w:val="Paragrafoelenco"/>
        <w:numPr>
          <w:ilvl w:val="0"/>
          <w:numId w:val="18"/>
        </w:numPr>
        <w:spacing w:after="0" w:line="240" w:lineRule="auto"/>
        <w:ind w:left="360"/>
        <w:rPr>
          <w:rFonts w:ascii="Times New Roman" w:hAnsi="Times New Roman" w:cs="Times New Roman"/>
          <w:sz w:val="24"/>
          <w:szCs w:val="24"/>
        </w:rPr>
      </w:pPr>
      <w:r w:rsidRPr="00EA1A66">
        <w:rPr>
          <w:rFonts w:ascii="Times New Roman" w:hAnsi="Times New Roman" w:cs="Times New Roman"/>
          <w:sz w:val="24"/>
          <w:szCs w:val="24"/>
        </w:rPr>
        <w:t>Adozione di specifiche misure volte a favorire l’inclusione delle studentesse e degli</w:t>
      </w:r>
      <w:r w:rsidR="00211342" w:rsidRPr="00EA1A66">
        <w:rPr>
          <w:rFonts w:ascii="Times New Roman" w:hAnsi="Times New Roman" w:cs="Times New Roman"/>
          <w:sz w:val="24"/>
          <w:szCs w:val="24"/>
        </w:rPr>
        <w:t xml:space="preserve"> </w:t>
      </w:r>
      <w:r w:rsidR="00DF70DE" w:rsidRPr="00EA1A66">
        <w:rPr>
          <w:rFonts w:ascii="Times New Roman" w:hAnsi="Times New Roman" w:cs="Times New Roman"/>
          <w:sz w:val="24"/>
          <w:szCs w:val="24"/>
        </w:rPr>
        <w:t>studenti (massimo punti 20)</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D54E78" w:rsidRPr="00EA1A66" w:rsidRDefault="00D54E78" w:rsidP="00211342">
      <w:pPr>
        <w:pStyle w:val="Paragrafoelenco"/>
        <w:numPr>
          <w:ilvl w:val="0"/>
          <w:numId w:val="18"/>
        </w:numPr>
        <w:ind w:left="360"/>
        <w:rPr>
          <w:rFonts w:ascii="Times New Roman" w:hAnsi="Times New Roman" w:cs="Times New Roman"/>
          <w:sz w:val="24"/>
          <w:szCs w:val="24"/>
        </w:rPr>
      </w:pPr>
      <w:r w:rsidRPr="00EA1A66">
        <w:rPr>
          <w:rFonts w:ascii="Times New Roman" w:hAnsi="Times New Roman" w:cs="Times New Roman"/>
          <w:sz w:val="24"/>
          <w:szCs w:val="24"/>
        </w:rPr>
        <w:t xml:space="preserve">Aderenza delle proposte progettuali alla misura di cui alla lettera g) </w:t>
      </w:r>
      <w:r w:rsidR="00211342" w:rsidRPr="00EA1A66">
        <w:rPr>
          <w:rFonts w:ascii="Times New Roman" w:hAnsi="Times New Roman" w:cs="Times New Roman"/>
          <w:sz w:val="24"/>
          <w:szCs w:val="24"/>
        </w:rPr>
        <w:t>(articolo 3, comma 1.1.) e alle azioni di riferimento (massimo 20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ind w:left="360"/>
        <w:rPr>
          <w:rFonts w:ascii="Times New Roman" w:hAnsi="Times New Roman" w:cs="Times New Roman"/>
          <w:sz w:val="24"/>
          <w:szCs w:val="24"/>
        </w:rPr>
      </w:pPr>
    </w:p>
    <w:p w:rsidR="00FF51D2" w:rsidRPr="00EA1A66" w:rsidRDefault="00FF51D2" w:rsidP="00FF51D2">
      <w:pPr>
        <w:pStyle w:val="Paragrafoelenco"/>
        <w:ind w:left="360"/>
        <w:rPr>
          <w:rFonts w:ascii="Times New Roman" w:hAnsi="Times New Roman" w:cs="Times New Roman"/>
          <w:sz w:val="24"/>
          <w:szCs w:val="24"/>
        </w:rPr>
      </w:pPr>
    </w:p>
    <w:p w:rsidR="00FF51D2" w:rsidRPr="00EA1A66" w:rsidRDefault="00FF51D2" w:rsidP="00FF51D2">
      <w:pPr>
        <w:pStyle w:val="Paragrafoelenco"/>
        <w:ind w:left="360"/>
        <w:rPr>
          <w:rFonts w:ascii="Times New Roman" w:hAnsi="Times New Roman" w:cs="Times New Roman"/>
          <w:sz w:val="24"/>
          <w:szCs w:val="24"/>
        </w:rPr>
      </w:pPr>
    </w:p>
    <w:p w:rsidR="00FF51D2" w:rsidRPr="00EA1A66" w:rsidRDefault="00FF51D2" w:rsidP="00FF51D2">
      <w:pPr>
        <w:pStyle w:val="Paragrafoelenco"/>
        <w:ind w:left="360"/>
        <w:rPr>
          <w:rFonts w:ascii="Times New Roman" w:hAnsi="Times New Roman" w:cs="Times New Roman"/>
          <w:sz w:val="24"/>
          <w:szCs w:val="24"/>
        </w:rPr>
      </w:pPr>
    </w:p>
    <w:p w:rsidR="00FF51D2" w:rsidRPr="00EA1A66" w:rsidRDefault="00FF51D2" w:rsidP="00FF51D2">
      <w:pPr>
        <w:pStyle w:val="Paragrafoelenco"/>
        <w:ind w:left="360"/>
        <w:rPr>
          <w:rFonts w:ascii="Times New Roman" w:hAnsi="Times New Roman" w:cs="Times New Roman"/>
          <w:sz w:val="24"/>
          <w:szCs w:val="24"/>
        </w:rPr>
      </w:pPr>
    </w:p>
    <w:p w:rsidR="00211342" w:rsidRPr="00EA1A66" w:rsidRDefault="00211342" w:rsidP="00D54E78">
      <w:pPr>
        <w:spacing w:after="0" w:line="240" w:lineRule="auto"/>
        <w:rPr>
          <w:rFonts w:ascii="Times New Roman" w:hAnsi="Times New Roman" w:cs="Times New Roman"/>
          <w:b/>
          <w:sz w:val="24"/>
          <w:szCs w:val="24"/>
        </w:rPr>
      </w:pPr>
      <w:r w:rsidRPr="00EA1A66">
        <w:rPr>
          <w:rFonts w:ascii="Times New Roman" w:hAnsi="Times New Roman" w:cs="Times New Roman"/>
          <w:sz w:val="24"/>
          <w:szCs w:val="24"/>
        </w:rPr>
        <w:t xml:space="preserve">Con riferimento alla </w:t>
      </w:r>
      <w:r w:rsidRPr="00EA1A66">
        <w:rPr>
          <w:rFonts w:ascii="Times New Roman" w:hAnsi="Times New Roman" w:cs="Times New Roman"/>
          <w:b/>
          <w:sz w:val="24"/>
          <w:szCs w:val="24"/>
        </w:rPr>
        <w:t>misura i)</w:t>
      </w:r>
      <w:r w:rsidR="00CF1700" w:rsidRPr="00EA1A66">
        <w:t xml:space="preserve"> </w:t>
      </w:r>
      <w:r w:rsidR="00CF1700" w:rsidRPr="00EA1A66">
        <w:rPr>
          <w:rFonts w:ascii="Times New Roman" w:hAnsi="Times New Roman" w:cs="Times New Roman"/>
          <w:b/>
          <w:sz w:val="24"/>
          <w:szCs w:val="24"/>
        </w:rPr>
        <w:t>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rsidR="00CF1700" w:rsidRPr="00EA1A66" w:rsidRDefault="00CF1700" w:rsidP="00D54E78">
      <w:pPr>
        <w:spacing w:after="0" w:line="240" w:lineRule="auto"/>
        <w:rPr>
          <w:rFonts w:ascii="Times New Roman" w:hAnsi="Times New Roman" w:cs="Times New Roman"/>
          <w:sz w:val="24"/>
          <w:szCs w:val="24"/>
        </w:rPr>
      </w:pPr>
    </w:p>
    <w:p w:rsidR="00DF70DE" w:rsidRPr="00EA1A66" w:rsidRDefault="00211342" w:rsidP="00211342">
      <w:pPr>
        <w:pStyle w:val="Paragrafoelenco"/>
        <w:numPr>
          <w:ilvl w:val="0"/>
          <w:numId w:val="2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Ampiezza e significatività delle reti, valutata in relazione alle azioni già poste in essere per la promozione dell’arte e della musica e al coinvolgimento dei licei musicali, coreutici e artistici, nella fase di progettazione e attuazione della progettualità (massimo 20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211342" w:rsidRPr="00EA1A66" w:rsidRDefault="00211342" w:rsidP="00211342">
      <w:pPr>
        <w:pStyle w:val="Paragrafoelenco"/>
        <w:numPr>
          <w:ilvl w:val="0"/>
          <w:numId w:val="2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 xml:space="preserve">Collaborazione con istituzioni dell’alta formazione artistica, musicale e coreutica, università, istituti tecnici superiori, istituti del Ministero per i beni e le attività culturali, istituti italiani di cultura o con altri soggetti pubblici e privati operanti nell’ambito dei temi della creatività di cui all’articolo 3 del d. </w:t>
      </w:r>
      <w:proofErr w:type="spellStart"/>
      <w:r w:rsidRPr="00EA1A66">
        <w:rPr>
          <w:rFonts w:ascii="Times New Roman" w:hAnsi="Times New Roman" w:cs="Times New Roman"/>
          <w:sz w:val="24"/>
          <w:szCs w:val="24"/>
        </w:rPr>
        <w:t>lgs</w:t>
      </w:r>
      <w:proofErr w:type="spellEnd"/>
      <w:r w:rsidRPr="00EA1A66">
        <w:rPr>
          <w:rFonts w:ascii="Times New Roman" w:hAnsi="Times New Roman" w:cs="Times New Roman"/>
          <w:sz w:val="24"/>
          <w:szCs w:val="24"/>
        </w:rPr>
        <w:t>. n. 60 del 2017, in relazione alla progettazione e allo svolgimento del progetto all’estero (massimo 20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211342" w:rsidRPr="00EA1A66" w:rsidRDefault="00211342" w:rsidP="00211342">
      <w:pPr>
        <w:pStyle w:val="Paragrafoelenco"/>
        <w:numPr>
          <w:ilvl w:val="0"/>
          <w:numId w:val="2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Aderenza delle proposte progettuali alla misura di cui alla lettera i) (articolo 3, comma 1.2.) e alle azioni di riferimento (massimo 20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211342" w:rsidRPr="00EA1A66" w:rsidRDefault="00211342" w:rsidP="00211342">
      <w:pPr>
        <w:pStyle w:val="Paragrafoelenco"/>
        <w:numPr>
          <w:ilvl w:val="0"/>
          <w:numId w:val="2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Innovatività e fruibilità del progetto, delle pratiche creative e conoscitive proposte, delle metodologie di lavoro ideate a sostegno dell’iniziativa (massimo 10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211342" w:rsidRPr="00EA1A66" w:rsidRDefault="00211342" w:rsidP="00211342">
      <w:pPr>
        <w:pStyle w:val="Paragrafoelenco"/>
        <w:numPr>
          <w:ilvl w:val="0"/>
          <w:numId w:val="2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 xml:space="preserve">Adozione di specifiche misure volte a favorire </w:t>
      </w:r>
      <w:bookmarkStart w:id="0" w:name="_GoBack"/>
      <w:bookmarkEnd w:id="0"/>
      <w:r w:rsidRPr="00EA1A66">
        <w:rPr>
          <w:rFonts w:ascii="Times New Roman" w:hAnsi="Times New Roman" w:cs="Times New Roman"/>
          <w:sz w:val="24"/>
          <w:szCs w:val="24"/>
        </w:rPr>
        <w:t>la promozione di giovani talenti (massimo 20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211342" w:rsidRPr="00EA1A66" w:rsidRDefault="00211342" w:rsidP="00211342">
      <w:pPr>
        <w:pStyle w:val="Paragrafoelenco"/>
        <w:numPr>
          <w:ilvl w:val="0"/>
          <w:numId w:val="22"/>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Progettazioni volte a favorire la sinergia tra i linguaggi artistici e l’impiego delle tecnologie, della rete e produzione di materiali multimediali e contenuti digitali (massimo 10 punti)</w:t>
      </w:r>
    </w:p>
    <w:tbl>
      <w:tblPr>
        <w:tblStyle w:val="Grigliatabella"/>
        <w:tblW w:w="0" w:type="auto"/>
        <w:tblInd w:w="360" w:type="dxa"/>
        <w:tblLook w:val="04A0" w:firstRow="1" w:lastRow="0" w:firstColumn="1" w:lastColumn="0" w:noHBand="0" w:noVBand="1"/>
      </w:tblPr>
      <w:tblGrid>
        <w:gridCol w:w="9494"/>
      </w:tblGrid>
      <w:tr w:rsidR="00FF51D2" w:rsidRPr="00EA1A66" w:rsidTr="00FF51D2">
        <w:tc>
          <w:tcPr>
            <w:tcW w:w="9778" w:type="dxa"/>
          </w:tcPr>
          <w:p w:rsidR="00FF51D2" w:rsidRPr="00EA1A66" w:rsidRDefault="00FF51D2" w:rsidP="00FF51D2">
            <w:pPr>
              <w:pStyle w:val="Paragrafoelenco"/>
              <w:ind w:left="0"/>
              <w:rPr>
                <w:rFonts w:ascii="Times New Roman" w:hAnsi="Times New Roman" w:cs="Times New Roman"/>
                <w:sz w:val="24"/>
                <w:szCs w:val="24"/>
              </w:rPr>
            </w:pPr>
          </w:p>
          <w:p w:rsidR="00FF51D2" w:rsidRPr="00EA1A66" w:rsidRDefault="00FF51D2" w:rsidP="00FF51D2">
            <w:pPr>
              <w:pStyle w:val="Paragrafoelenco"/>
              <w:ind w:left="0"/>
              <w:rPr>
                <w:rFonts w:ascii="Times New Roman" w:hAnsi="Times New Roman" w:cs="Times New Roman"/>
                <w:sz w:val="24"/>
                <w:szCs w:val="24"/>
              </w:rPr>
            </w:pPr>
          </w:p>
        </w:tc>
      </w:tr>
    </w:tbl>
    <w:p w:rsidR="00FF51D2" w:rsidRPr="00EA1A66" w:rsidRDefault="00FF51D2" w:rsidP="00FF51D2">
      <w:pPr>
        <w:pStyle w:val="Paragrafoelenco"/>
        <w:spacing w:after="0" w:line="240" w:lineRule="auto"/>
        <w:ind w:left="360"/>
        <w:rPr>
          <w:rFonts w:ascii="Times New Roman" w:hAnsi="Times New Roman" w:cs="Times New Roman"/>
          <w:sz w:val="24"/>
          <w:szCs w:val="24"/>
        </w:rPr>
      </w:pPr>
    </w:p>
    <w:p w:rsidR="00211342" w:rsidRPr="00EA1A66" w:rsidRDefault="00211342" w:rsidP="00D54E78">
      <w:pPr>
        <w:spacing w:after="0" w:line="240" w:lineRule="auto"/>
        <w:rPr>
          <w:rFonts w:ascii="Times New Roman" w:hAnsi="Times New Roman" w:cs="Times New Roman"/>
          <w:sz w:val="24"/>
          <w:szCs w:val="24"/>
        </w:rPr>
      </w:pPr>
    </w:p>
    <w:p w:rsidR="00DD0248" w:rsidRPr="00EA1A66" w:rsidRDefault="00DD0248" w:rsidP="00D54E78">
      <w:pPr>
        <w:spacing w:after="0" w:line="240" w:lineRule="auto"/>
        <w:rPr>
          <w:rFonts w:ascii="Times New Roman" w:hAnsi="Times New Roman" w:cs="Times New Roman"/>
          <w:sz w:val="24"/>
          <w:szCs w:val="24"/>
        </w:rPr>
      </w:pPr>
    </w:p>
    <w:p w:rsidR="00DF70DE" w:rsidRPr="00EA1A66" w:rsidRDefault="00DF70DE"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COLLABORAZIONI</w:t>
      </w:r>
    </w:p>
    <w:p w:rsidR="00D54E78"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Tipo ente con il quale è attivata la collaborazione</w:t>
      </w:r>
      <w:r w:rsidR="00211342" w:rsidRPr="00EA1A66">
        <w:rPr>
          <w:rFonts w:ascii="Times New Roman" w:hAnsi="Times New Roman" w:cs="Times New Roman"/>
          <w:sz w:val="24"/>
          <w:szCs w:val="24"/>
        </w:rPr>
        <w:t>:</w:t>
      </w:r>
    </w:p>
    <w:p w:rsidR="00211342" w:rsidRPr="00EA1A66" w:rsidRDefault="00211342" w:rsidP="00211342">
      <w:pPr>
        <w:pStyle w:val="Paragrafoelenco"/>
        <w:numPr>
          <w:ilvl w:val="0"/>
          <w:numId w:val="19"/>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lastRenderedPageBreak/>
        <w:t>Istituzioni AFAM</w:t>
      </w:r>
    </w:p>
    <w:p w:rsidR="00211342" w:rsidRPr="00EA1A66" w:rsidRDefault="00211342" w:rsidP="00211342">
      <w:pPr>
        <w:pStyle w:val="Paragrafoelenco"/>
        <w:numPr>
          <w:ilvl w:val="0"/>
          <w:numId w:val="19"/>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Istituti del MIBAC</w:t>
      </w:r>
    </w:p>
    <w:p w:rsidR="00211342" w:rsidRPr="00EA1A66" w:rsidRDefault="00211342" w:rsidP="00211342">
      <w:pPr>
        <w:pStyle w:val="Paragrafoelenco"/>
        <w:numPr>
          <w:ilvl w:val="0"/>
          <w:numId w:val="19"/>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Università</w:t>
      </w:r>
    </w:p>
    <w:p w:rsidR="00211342" w:rsidRPr="00EA1A66" w:rsidRDefault="00211342" w:rsidP="00211342">
      <w:pPr>
        <w:pStyle w:val="Paragrafoelenco"/>
        <w:numPr>
          <w:ilvl w:val="0"/>
          <w:numId w:val="19"/>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Istituti Tecnici Superiori</w:t>
      </w:r>
    </w:p>
    <w:p w:rsidR="00211342" w:rsidRPr="00EA1A66" w:rsidRDefault="00211342" w:rsidP="00211342">
      <w:pPr>
        <w:pStyle w:val="Paragrafoelenco"/>
        <w:numPr>
          <w:ilvl w:val="0"/>
          <w:numId w:val="19"/>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Istituti Italiani di cultura</w:t>
      </w:r>
    </w:p>
    <w:p w:rsidR="00211342" w:rsidRPr="00EA1A66" w:rsidRDefault="00211342" w:rsidP="00211342">
      <w:pPr>
        <w:pStyle w:val="Paragrafoelenco"/>
        <w:numPr>
          <w:ilvl w:val="0"/>
          <w:numId w:val="19"/>
        </w:numPr>
        <w:spacing w:line="240" w:lineRule="auto"/>
        <w:rPr>
          <w:rFonts w:ascii="Times New Roman" w:hAnsi="Times New Roman" w:cs="Times New Roman"/>
          <w:sz w:val="24"/>
          <w:szCs w:val="24"/>
        </w:rPr>
      </w:pPr>
      <w:r w:rsidRPr="00EA1A66">
        <w:rPr>
          <w:rFonts w:ascii="Times New Roman" w:hAnsi="Times New Roman" w:cs="Times New Roman"/>
          <w:sz w:val="24"/>
          <w:szCs w:val="24"/>
        </w:rPr>
        <w:t>Soggetti pubblici e privati operanti nell’ambito dei temi della creatività</w:t>
      </w:r>
    </w:p>
    <w:p w:rsidR="00DD0248" w:rsidRPr="00EA1A66" w:rsidRDefault="00DD0248" w:rsidP="00DD0248">
      <w:pPr>
        <w:pStyle w:val="Paragrafoelenco"/>
        <w:spacing w:line="240" w:lineRule="auto"/>
        <w:ind w:left="1080"/>
        <w:rPr>
          <w:rFonts w:ascii="Times New Roman" w:hAnsi="Times New Roman" w:cs="Times New Roman"/>
          <w:sz w:val="24"/>
          <w:szCs w:val="24"/>
        </w:rPr>
      </w:pPr>
      <w:r w:rsidRPr="00EA1A66">
        <w:rPr>
          <w:rFonts w:ascii="Times New Roman" w:hAnsi="Times New Roman" w:cs="Times New Roman"/>
          <w:i/>
          <w:sz w:val="24"/>
          <w:szCs w:val="24"/>
        </w:rPr>
        <w:t>Se soggetti pubblici e privati operanti nell’ambito dei temi della creatività</w:t>
      </w:r>
      <w:r w:rsidRPr="00EA1A66">
        <w:rPr>
          <w:rFonts w:ascii="Times New Roman" w:hAnsi="Times New Roman" w:cs="Times New Roman"/>
          <w:sz w:val="24"/>
          <w:szCs w:val="24"/>
        </w:rPr>
        <w:t>:</w:t>
      </w:r>
    </w:p>
    <w:p w:rsidR="00DD0248" w:rsidRPr="00EA1A66" w:rsidRDefault="00DD0248" w:rsidP="00DD0248">
      <w:pPr>
        <w:pStyle w:val="Paragrafoelenco"/>
        <w:spacing w:line="240" w:lineRule="auto"/>
        <w:ind w:left="1080"/>
        <w:rPr>
          <w:rFonts w:ascii="Times New Roman" w:hAnsi="Times New Roman" w:cs="Times New Roman"/>
          <w:sz w:val="24"/>
          <w:szCs w:val="24"/>
        </w:rPr>
      </w:pPr>
      <w:r w:rsidRPr="00EA1A66">
        <w:rPr>
          <w:rFonts w:ascii="Times New Roman" w:hAnsi="Times New Roman" w:cs="Times New Roman"/>
          <w:sz w:val="24"/>
          <w:szCs w:val="24"/>
        </w:rPr>
        <w:t>Indicare sinteticamente, in modo circostanziato, le principali attività realizzate dal soggetto nell’ambito della promozione dei temi della creatività (es. seminari, rassegne, corsi di formazione, eventi culturali, altro):</w:t>
      </w:r>
    </w:p>
    <w:tbl>
      <w:tblPr>
        <w:tblStyle w:val="Grigliatabella"/>
        <w:tblW w:w="0" w:type="auto"/>
        <w:tblInd w:w="1080" w:type="dxa"/>
        <w:tblLook w:val="04A0" w:firstRow="1" w:lastRow="0" w:firstColumn="1" w:lastColumn="0" w:noHBand="0" w:noVBand="1"/>
      </w:tblPr>
      <w:tblGrid>
        <w:gridCol w:w="8774"/>
      </w:tblGrid>
      <w:tr w:rsidR="00DD0248" w:rsidRPr="00EA1A66" w:rsidTr="00DD0248">
        <w:tc>
          <w:tcPr>
            <w:tcW w:w="9778" w:type="dxa"/>
          </w:tcPr>
          <w:p w:rsidR="00DD0248" w:rsidRPr="00EA1A66" w:rsidRDefault="00DD0248" w:rsidP="00DD0248">
            <w:pPr>
              <w:pStyle w:val="Paragrafoelenco"/>
              <w:ind w:left="0"/>
              <w:rPr>
                <w:rFonts w:ascii="Times New Roman" w:hAnsi="Times New Roman" w:cs="Times New Roman"/>
                <w:sz w:val="24"/>
                <w:szCs w:val="24"/>
              </w:rPr>
            </w:pPr>
          </w:p>
          <w:p w:rsidR="00DD0248" w:rsidRPr="00EA1A66" w:rsidRDefault="00DD0248" w:rsidP="00DD0248">
            <w:pPr>
              <w:pStyle w:val="Paragrafoelenco"/>
              <w:ind w:left="0"/>
              <w:rPr>
                <w:rFonts w:ascii="Times New Roman" w:hAnsi="Times New Roman" w:cs="Times New Roman"/>
                <w:sz w:val="24"/>
                <w:szCs w:val="24"/>
              </w:rPr>
            </w:pPr>
          </w:p>
        </w:tc>
      </w:tr>
    </w:tbl>
    <w:p w:rsidR="00DD0248" w:rsidRPr="00EA1A66" w:rsidRDefault="00DD0248" w:rsidP="00DD0248">
      <w:pPr>
        <w:pStyle w:val="Paragrafoelenco"/>
        <w:spacing w:line="240" w:lineRule="auto"/>
        <w:ind w:left="1080"/>
        <w:rPr>
          <w:rFonts w:ascii="Times New Roman" w:hAnsi="Times New Roman" w:cs="Times New Roman"/>
          <w:sz w:val="24"/>
          <w:szCs w:val="24"/>
        </w:rPr>
      </w:pPr>
    </w:p>
    <w:p w:rsidR="00D54E78" w:rsidRPr="00EA1A66" w:rsidRDefault="00D54E78" w:rsidP="00211342">
      <w:pPr>
        <w:spacing w:line="240" w:lineRule="auto"/>
        <w:rPr>
          <w:rFonts w:ascii="Times New Roman" w:hAnsi="Times New Roman" w:cs="Times New Roman"/>
          <w:sz w:val="24"/>
          <w:szCs w:val="24"/>
        </w:rPr>
      </w:pPr>
      <w:r w:rsidRPr="00EA1A66">
        <w:rPr>
          <w:rFonts w:ascii="Times New Roman" w:hAnsi="Times New Roman" w:cs="Times New Roman"/>
          <w:sz w:val="24"/>
          <w:szCs w:val="24"/>
        </w:rPr>
        <w:t>Denominazione dell'ente con il quale è attivata la collaborazione</w:t>
      </w:r>
      <w:r w:rsidR="00211342" w:rsidRPr="00EA1A66">
        <w:rPr>
          <w:rFonts w:ascii="Times New Roman" w:hAnsi="Times New Roman" w:cs="Times New Roman"/>
          <w:sz w:val="24"/>
          <w:szCs w:val="24"/>
        </w:rPr>
        <w:t>:</w:t>
      </w:r>
    </w:p>
    <w:p w:rsidR="00D54E78" w:rsidRPr="00EA1A66" w:rsidRDefault="00D54E78"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Tipo di collaborazione per la realizzazione della proposta di Progetto</w:t>
      </w:r>
      <w:r w:rsidR="00211342" w:rsidRPr="00EA1A66">
        <w:rPr>
          <w:rFonts w:ascii="Times New Roman" w:hAnsi="Times New Roman" w:cs="Times New Roman"/>
          <w:sz w:val="24"/>
          <w:szCs w:val="24"/>
        </w:rPr>
        <w:t>:</w:t>
      </w:r>
    </w:p>
    <w:p w:rsidR="00211342" w:rsidRPr="00EA1A66" w:rsidRDefault="00211342" w:rsidP="00211342">
      <w:pPr>
        <w:pStyle w:val="Paragrafoelenco"/>
        <w:numPr>
          <w:ilvl w:val="0"/>
          <w:numId w:val="20"/>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Organizzazione</w:t>
      </w:r>
    </w:p>
    <w:p w:rsidR="00211342" w:rsidRPr="00EA1A66" w:rsidRDefault="00211342" w:rsidP="00211342">
      <w:pPr>
        <w:pStyle w:val="Paragrafoelenco"/>
        <w:numPr>
          <w:ilvl w:val="0"/>
          <w:numId w:val="20"/>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Formazione</w:t>
      </w:r>
    </w:p>
    <w:p w:rsidR="00211342" w:rsidRPr="00EA1A66" w:rsidRDefault="00211342" w:rsidP="00211342">
      <w:pPr>
        <w:pStyle w:val="Paragrafoelenco"/>
        <w:numPr>
          <w:ilvl w:val="0"/>
          <w:numId w:val="20"/>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Condivisione delle risorse</w:t>
      </w:r>
    </w:p>
    <w:p w:rsidR="00211342" w:rsidRPr="00EA1A66" w:rsidRDefault="00211342" w:rsidP="00211342">
      <w:pPr>
        <w:pStyle w:val="Paragrafoelenco"/>
        <w:numPr>
          <w:ilvl w:val="0"/>
          <w:numId w:val="20"/>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Ricerca</w:t>
      </w:r>
    </w:p>
    <w:p w:rsidR="00211342" w:rsidRPr="00EA1A66" w:rsidRDefault="00211342" w:rsidP="00211342">
      <w:pPr>
        <w:pStyle w:val="Paragrafoelenco"/>
        <w:numPr>
          <w:ilvl w:val="0"/>
          <w:numId w:val="20"/>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Altro (specificare)</w:t>
      </w:r>
    </w:p>
    <w:p w:rsidR="00211342" w:rsidRPr="00EA1A66" w:rsidRDefault="00211342" w:rsidP="00D54E78">
      <w:pPr>
        <w:spacing w:after="0" w:line="240" w:lineRule="auto"/>
        <w:rPr>
          <w:rFonts w:ascii="Times New Roman" w:hAnsi="Times New Roman" w:cs="Times New Roman"/>
          <w:sz w:val="24"/>
          <w:szCs w:val="24"/>
        </w:rPr>
      </w:pPr>
    </w:p>
    <w:p w:rsidR="00211342" w:rsidRPr="00EA1A66" w:rsidRDefault="00211342" w:rsidP="00D54E78">
      <w:pPr>
        <w:spacing w:after="0" w:line="240" w:lineRule="auto"/>
        <w:rPr>
          <w:rFonts w:ascii="Times New Roman" w:hAnsi="Times New Roman" w:cs="Times New Roman"/>
          <w:sz w:val="24"/>
          <w:szCs w:val="24"/>
        </w:rPr>
      </w:pPr>
    </w:p>
    <w:p w:rsidR="00D54E78" w:rsidRPr="00EA1A66" w:rsidRDefault="00D54E78" w:rsidP="00D54E78">
      <w:pPr>
        <w:spacing w:after="0" w:line="240" w:lineRule="auto"/>
        <w:rPr>
          <w:rFonts w:ascii="Times New Roman" w:hAnsi="Times New Roman" w:cs="Times New Roman"/>
          <w:sz w:val="24"/>
          <w:szCs w:val="24"/>
          <w:u w:val="single"/>
        </w:rPr>
      </w:pPr>
      <w:r w:rsidRPr="00EA1A66">
        <w:rPr>
          <w:rFonts w:ascii="Times New Roman" w:hAnsi="Times New Roman" w:cs="Times New Roman"/>
          <w:sz w:val="24"/>
          <w:szCs w:val="24"/>
          <w:u w:val="single"/>
        </w:rPr>
        <w:t>COSTI AMMISSIBILI</w:t>
      </w:r>
    </w:p>
    <w:p w:rsidR="00D54E78" w:rsidRPr="00EA1A66" w:rsidRDefault="00D54E78" w:rsidP="00D54E78">
      <w:pPr>
        <w:spacing w:after="0" w:line="240" w:lineRule="auto"/>
        <w:rPr>
          <w:rFonts w:ascii="Times New Roman" w:hAnsi="Times New Roman" w:cs="Times New Roman"/>
          <w:i/>
          <w:sz w:val="24"/>
          <w:szCs w:val="24"/>
        </w:rPr>
      </w:pPr>
      <w:r w:rsidRPr="00EA1A66">
        <w:rPr>
          <w:rFonts w:ascii="Times New Roman" w:hAnsi="Times New Roman" w:cs="Times New Roman"/>
          <w:i/>
          <w:sz w:val="24"/>
          <w:szCs w:val="24"/>
        </w:rPr>
        <w:t>Sono ritenuti ammissibili i costi riconducibili alla progettazione specifica e relativi a spese qui sotto riportate. Per ciascuna tipologia di costo</w:t>
      </w:r>
      <w:r w:rsidR="00211342" w:rsidRPr="00EA1A66">
        <w:rPr>
          <w:rFonts w:ascii="Times New Roman" w:hAnsi="Times New Roman" w:cs="Times New Roman"/>
          <w:i/>
          <w:sz w:val="24"/>
          <w:szCs w:val="24"/>
        </w:rPr>
        <w:t xml:space="preserve"> </w:t>
      </w:r>
      <w:r w:rsidRPr="00EA1A66">
        <w:rPr>
          <w:rFonts w:ascii="Times New Roman" w:hAnsi="Times New Roman" w:cs="Times New Roman"/>
          <w:i/>
          <w:sz w:val="24"/>
          <w:szCs w:val="24"/>
        </w:rPr>
        <w:t>prevista specificare l'importo</w:t>
      </w:r>
    </w:p>
    <w:p w:rsidR="004459E7" w:rsidRPr="00EA1A66" w:rsidRDefault="00D54E78" w:rsidP="00DC1E9D">
      <w:pPr>
        <w:pStyle w:val="Paragrafoelenco"/>
        <w:numPr>
          <w:ilvl w:val="0"/>
          <w:numId w:val="2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 xml:space="preserve">Coordinamento </w:t>
      </w:r>
      <w:r w:rsidR="00DC1E9D" w:rsidRPr="00EA1A66">
        <w:rPr>
          <w:rFonts w:ascii="Times New Roman" w:hAnsi="Times New Roman" w:cs="Times New Roman"/>
          <w:sz w:val="24"/>
          <w:szCs w:val="24"/>
        </w:rPr>
        <w:t xml:space="preserve">e progettazione a cura di risorse interne alla scuola con l’eventuale collaborazione di soggetti esterni </w:t>
      </w:r>
    </w:p>
    <w:p w:rsidR="00DC1E9D" w:rsidRPr="00EA1A66" w:rsidRDefault="00D54E78" w:rsidP="00DC1E9D">
      <w:pPr>
        <w:pStyle w:val="Paragrafoelenco"/>
        <w:numPr>
          <w:ilvl w:val="0"/>
          <w:numId w:val="2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Segreteria e gestione amministrativa</w:t>
      </w:r>
    </w:p>
    <w:p w:rsidR="00D54E78" w:rsidRPr="00EA1A66" w:rsidRDefault="00D54E78" w:rsidP="00DC1E9D">
      <w:pPr>
        <w:pStyle w:val="Paragrafoelenco"/>
        <w:numPr>
          <w:ilvl w:val="0"/>
          <w:numId w:val="2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Spostamenti e organizzazione di seminari nazionali e regionali</w:t>
      </w:r>
    </w:p>
    <w:p w:rsidR="00D54E78" w:rsidRPr="00EA1A66" w:rsidRDefault="00D54E78" w:rsidP="00DC1E9D">
      <w:pPr>
        <w:pStyle w:val="Paragrafoelenco"/>
        <w:numPr>
          <w:ilvl w:val="0"/>
          <w:numId w:val="2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Attrezzature, materiali, forniture e beni di consumo specifici per il progetto</w:t>
      </w:r>
    </w:p>
    <w:p w:rsidR="00D54E78" w:rsidRPr="00EA1A66" w:rsidRDefault="00D54E78" w:rsidP="00DC1E9D">
      <w:pPr>
        <w:pStyle w:val="Paragrafoelenco"/>
        <w:numPr>
          <w:ilvl w:val="0"/>
          <w:numId w:val="2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Attività previste dal progetto per personale interno ed esterno</w:t>
      </w:r>
    </w:p>
    <w:p w:rsidR="00D54E78" w:rsidRPr="00EA1A66" w:rsidRDefault="00D54E78" w:rsidP="00DC1E9D">
      <w:pPr>
        <w:pStyle w:val="Paragrafoelenco"/>
        <w:numPr>
          <w:ilvl w:val="0"/>
          <w:numId w:val="21"/>
        </w:num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Svolgimento di tirocini o stage all’estero</w:t>
      </w:r>
    </w:p>
    <w:p w:rsidR="00D54E78" w:rsidRPr="00EA1A66" w:rsidRDefault="00D54E78" w:rsidP="00DC1E9D">
      <w:pPr>
        <w:spacing w:after="0" w:line="240" w:lineRule="auto"/>
        <w:ind w:left="360"/>
        <w:rPr>
          <w:rFonts w:ascii="Times New Roman" w:hAnsi="Times New Roman" w:cs="Times New Roman"/>
          <w:sz w:val="24"/>
          <w:szCs w:val="24"/>
        </w:rPr>
      </w:pPr>
      <w:r w:rsidRPr="00EA1A66">
        <w:rPr>
          <w:rFonts w:ascii="Times New Roman" w:hAnsi="Times New Roman" w:cs="Times New Roman"/>
          <w:sz w:val="24"/>
          <w:szCs w:val="24"/>
        </w:rPr>
        <w:t>Note</w:t>
      </w:r>
      <w:r w:rsidR="00211342" w:rsidRPr="00EA1A66">
        <w:rPr>
          <w:rFonts w:ascii="Times New Roman" w:hAnsi="Times New Roman" w:cs="Times New Roman"/>
          <w:sz w:val="24"/>
          <w:szCs w:val="24"/>
        </w:rPr>
        <w:t>:</w:t>
      </w:r>
    </w:p>
    <w:p w:rsidR="00211342" w:rsidRPr="00EA1A66" w:rsidRDefault="00211342" w:rsidP="00D54E78">
      <w:pPr>
        <w:spacing w:after="0" w:line="240" w:lineRule="auto"/>
        <w:rPr>
          <w:rFonts w:ascii="Times New Roman" w:hAnsi="Times New Roman" w:cs="Times New Roman"/>
          <w:sz w:val="24"/>
          <w:szCs w:val="24"/>
        </w:rPr>
      </w:pPr>
    </w:p>
    <w:p w:rsidR="00211342" w:rsidRPr="00EA1A66" w:rsidRDefault="00211342" w:rsidP="00D54E78">
      <w:pPr>
        <w:spacing w:after="0" w:line="240" w:lineRule="auto"/>
        <w:rPr>
          <w:rFonts w:ascii="Times New Roman" w:hAnsi="Times New Roman" w:cs="Times New Roman"/>
          <w:sz w:val="24"/>
          <w:szCs w:val="24"/>
        </w:rPr>
      </w:pPr>
    </w:p>
    <w:p w:rsidR="00D54E78" w:rsidRPr="00EA1A66" w:rsidRDefault="00D54E78" w:rsidP="008F6640">
      <w:pPr>
        <w:spacing w:after="0" w:line="240" w:lineRule="auto"/>
        <w:jc w:val="both"/>
        <w:rPr>
          <w:rFonts w:ascii="Times New Roman" w:hAnsi="Times New Roman" w:cs="Times New Roman"/>
          <w:sz w:val="24"/>
          <w:szCs w:val="24"/>
        </w:rPr>
      </w:pPr>
      <w:r w:rsidRPr="00EA1A66">
        <w:rPr>
          <w:rFonts w:ascii="Times New Roman" w:hAnsi="Times New Roman" w:cs="Times New Roman"/>
          <w:sz w:val="24"/>
          <w:szCs w:val="24"/>
        </w:rPr>
        <w:t>La documentazione a corredo del progetto e i titoli di spesa restano custoditi presso l’Istituzione</w:t>
      </w:r>
    </w:p>
    <w:p w:rsidR="00D54E78" w:rsidRPr="00EA1A66" w:rsidRDefault="00D54E78" w:rsidP="008F6640">
      <w:pPr>
        <w:spacing w:after="0" w:line="240" w:lineRule="auto"/>
        <w:jc w:val="both"/>
        <w:rPr>
          <w:rFonts w:ascii="Times New Roman" w:hAnsi="Times New Roman" w:cs="Times New Roman"/>
          <w:sz w:val="24"/>
          <w:szCs w:val="24"/>
        </w:rPr>
      </w:pPr>
      <w:r w:rsidRPr="00EA1A66">
        <w:rPr>
          <w:rFonts w:ascii="Times New Roman" w:hAnsi="Times New Roman" w:cs="Times New Roman"/>
          <w:sz w:val="24"/>
          <w:szCs w:val="24"/>
        </w:rPr>
        <w:t>Scolastica a disposizione degli organi di controllo.</w:t>
      </w:r>
    </w:p>
    <w:p w:rsidR="00D54E78" w:rsidRPr="00EA1A66" w:rsidRDefault="00D54E78" w:rsidP="008F6640">
      <w:pPr>
        <w:spacing w:after="0" w:line="240" w:lineRule="auto"/>
        <w:jc w:val="both"/>
        <w:rPr>
          <w:rFonts w:ascii="Times New Roman" w:hAnsi="Times New Roman" w:cs="Times New Roman"/>
          <w:sz w:val="24"/>
          <w:szCs w:val="24"/>
        </w:rPr>
      </w:pPr>
      <w:r w:rsidRPr="00EA1A66">
        <w:rPr>
          <w:rFonts w:ascii="Times New Roman" w:hAnsi="Times New Roman" w:cs="Times New Roman"/>
          <w:sz w:val="24"/>
          <w:szCs w:val="24"/>
        </w:rPr>
        <w:t>Si dà espressa autorizzazione al trattamento dei dati contenuti nel presente progetto ai fini della sua</w:t>
      </w:r>
    </w:p>
    <w:p w:rsidR="00D54E78" w:rsidRPr="00EA1A66" w:rsidRDefault="00D54E78" w:rsidP="008F6640">
      <w:pPr>
        <w:spacing w:after="0" w:line="240" w:lineRule="auto"/>
        <w:jc w:val="both"/>
        <w:rPr>
          <w:rFonts w:ascii="Times New Roman" w:hAnsi="Times New Roman" w:cs="Times New Roman"/>
          <w:sz w:val="24"/>
          <w:szCs w:val="24"/>
        </w:rPr>
      </w:pPr>
      <w:r w:rsidRPr="00EA1A66">
        <w:rPr>
          <w:rFonts w:ascii="Times New Roman" w:hAnsi="Times New Roman" w:cs="Times New Roman"/>
          <w:sz w:val="24"/>
          <w:szCs w:val="24"/>
        </w:rPr>
        <w:t>gestione amministrativo-contabile.</w:t>
      </w:r>
    </w:p>
    <w:p w:rsidR="00211342" w:rsidRPr="00EA1A66" w:rsidRDefault="00211342" w:rsidP="00D54E78">
      <w:pPr>
        <w:spacing w:after="0" w:line="240" w:lineRule="auto"/>
        <w:rPr>
          <w:rFonts w:ascii="Times New Roman" w:hAnsi="Times New Roman" w:cs="Times New Roman"/>
          <w:sz w:val="24"/>
          <w:szCs w:val="24"/>
        </w:rPr>
      </w:pPr>
    </w:p>
    <w:p w:rsidR="00211342" w:rsidRPr="00EA1A66" w:rsidRDefault="00211342" w:rsidP="00D54E78">
      <w:pPr>
        <w:spacing w:after="0" w:line="240" w:lineRule="auto"/>
        <w:rPr>
          <w:rFonts w:ascii="Times New Roman" w:hAnsi="Times New Roman" w:cs="Times New Roman"/>
          <w:sz w:val="24"/>
          <w:szCs w:val="24"/>
        </w:rPr>
      </w:pPr>
    </w:p>
    <w:p w:rsidR="00211342" w:rsidRPr="00EA1A66" w:rsidRDefault="00211342" w:rsidP="00D54E78">
      <w:pPr>
        <w:spacing w:after="0" w:line="240" w:lineRule="auto"/>
        <w:rPr>
          <w:rFonts w:ascii="Times New Roman" w:hAnsi="Times New Roman" w:cs="Times New Roman"/>
          <w:sz w:val="24"/>
          <w:szCs w:val="24"/>
        </w:rPr>
      </w:pPr>
    </w:p>
    <w:p w:rsidR="00411914" w:rsidRPr="00EA1A66" w:rsidRDefault="005272ED"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Data e Luogo</w:t>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00211342" w:rsidRPr="00EA1A66">
        <w:rPr>
          <w:rFonts w:ascii="Times New Roman" w:hAnsi="Times New Roman" w:cs="Times New Roman"/>
          <w:sz w:val="24"/>
          <w:szCs w:val="24"/>
        </w:rPr>
        <w:tab/>
      </w:r>
      <w:r w:rsidR="00211342" w:rsidRPr="00EA1A66">
        <w:rPr>
          <w:rFonts w:ascii="Times New Roman" w:hAnsi="Times New Roman" w:cs="Times New Roman"/>
          <w:sz w:val="24"/>
          <w:szCs w:val="24"/>
        </w:rPr>
        <w:tab/>
      </w:r>
      <w:r w:rsidR="00211342" w:rsidRPr="00EA1A66">
        <w:rPr>
          <w:rFonts w:ascii="Times New Roman" w:hAnsi="Times New Roman" w:cs="Times New Roman"/>
          <w:sz w:val="24"/>
          <w:szCs w:val="24"/>
        </w:rPr>
        <w:tab/>
      </w:r>
      <w:r w:rsidR="00D54E78" w:rsidRPr="00EA1A66">
        <w:rPr>
          <w:rFonts w:ascii="Times New Roman" w:hAnsi="Times New Roman" w:cs="Times New Roman"/>
          <w:sz w:val="24"/>
          <w:szCs w:val="24"/>
        </w:rPr>
        <w:t>FIRMA</w:t>
      </w:r>
      <w:r w:rsidRPr="00EA1A66">
        <w:rPr>
          <w:rFonts w:ascii="Times New Roman" w:hAnsi="Times New Roman" w:cs="Times New Roman"/>
          <w:sz w:val="24"/>
          <w:szCs w:val="24"/>
        </w:rPr>
        <w:t xml:space="preserve"> </w:t>
      </w:r>
      <w:r w:rsidR="00411914" w:rsidRPr="00EA1A66">
        <w:rPr>
          <w:rFonts w:ascii="Times New Roman" w:hAnsi="Times New Roman" w:cs="Times New Roman"/>
          <w:sz w:val="24"/>
          <w:szCs w:val="24"/>
        </w:rPr>
        <w:t xml:space="preserve">DEL DIRIGENTE SCOLASTICO </w:t>
      </w:r>
    </w:p>
    <w:p w:rsidR="00647B44" w:rsidRPr="00EA1A66" w:rsidRDefault="00411914"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t>DELLA SCUOLA CAPOFILA DI RETE</w:t>
      </w:r>
    </w:p>
    <w:p w:rsidR="00411914" w:rsidRPr="00D54E78" w:rsidRDefault="00411914" w:rsidP="00D54E78">
      <w:pPr>
        <w:spacing w:after="0" w:line="240" w:lineRule="auto"/>
        <w:rPr>
          <w:rFonts w:ascii="Times New Roman" w:hAnsi="Times New Roman" w:cs="Times New Roman"/>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t>_________________________________</w:t>
      </w:r>
    </w:p>
    <w:sectPr w:rsidR="00411914" w:rsidRPr="00D54E7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50" w:rsidRDefault="00EA0150" w:rsidP="00EA0150">
      <w:pPr>
        <w:spacing w:after="0" w:line="240" w:lineRule="auto"/>
      </w:pPr>
      <w:r>
        <w:separator/>
      </w:r>
    </w:p>
  </w:endnote>
  <w:endnote w:type="continuationSeparator" w:id="0">
    <w:p w:rsidR="00EA0150" w:rsidRDefault="00EA0150"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58391"/>
      <w:docPartObj>
        <w:docPartGallery w:val="Page Numbers (Bottom of Page)"/>
        <w:docPartUnique/>
      </w:docPartObj>
    </w:sdtPr>
    <w:sdtEndPr/>
    <w:sdtContent>
      <w:p w:rsidR="00B372F2" w:rsidRDefault="00B372F2">
        <w:pPr>
          <w:pStyle w:val="Pidipagina"/>
          <w:jc w:val="right"/>
        </w:pPr>
        <w:r>
          <w:fldChar w:fldCharType="begin"/>
        </w:r>
        <w:r>
          <w:instrText>PAGE   \* MERGEFORMAT</w:instrText>
        </w:r>
        <w:r>
          <w:fldChar w:fldCharType="separate"/>
        </w:r>
        <w:r w:rsidR="005538D4">
          <w:rPr>
            <w:noProof/>
          </w:rPr>
          <w:t>7</w:t>
        </w:r>
        <w:r>
          <w:fldChar w:fldCharType="end"/>
        </w:r>
      </w:p>
    </w:sdtContent>
  </w:sdt>
  <w:p w:rsidR="00B372F2" w:rsidRDefault="00B372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50" w:rsidRDefault="00EA0150" w:rsidP="00EA0150">
      <w:pPr>
        <w:spacing w:after="0" w:line="240" w:lineRule="auto"/>
      </w:pPr>
      <w:r>
        <w:separator/>
      </w:r>
    </w:p>
  </w:footnote>
  <w:footnote w:type="continuationSeparator" w:id="0">
    <w:p w:rsidR="00EA0150" w:rsidRDefault="00EA0150" w:rsidP="00EA0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6C8"/>
    <w:multiLevelType w:val="hybridMultilevel"/>
    <w:tmpl w:val="70C0C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C3320"/>
    <w:multiLevelType w:val="hybridMultilevel"/>
    <w:tmpl w:val="E354B67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E8772A"/>
    <w:multiLevelType w:val="hybridMultilevel"/>
    <w:tmpl w:val="CCF09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6528F8"/>
    <w:multiLevelType w:val="hybridMultilevel"/>
    <w:tmpl w:val="ED3CBF2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67A6900"/>
    <w:multiLevelType w:val="hybridMultilevel"/>
    <w:tmpl w:val="F95AAD2A"/>
    <w:lvl w:ilvl="0" w:tplc="ACE41918">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E37779"/>
    <w:multiLevelType w:val="hybridMultilevel"/>
    <w:tmpl w:val="54C2FAE6"/>
    <w:lvl w:ilvl="0" w:tplc="ACE41918">
      <w:numFmt w:val="bullet"/>
      <w:lvlText w:val="•"/>
      <w:lvlJc w:val="left"/>
      <w:pPr>
        <w:ind w:left="705" w:hanging="705"/>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BF66CB7"/>
    <w:multiLevelType w:val="hybridMultilevel"/>
    <w:tmpl w:val="8A1CDCB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EF5527D"/>
    <w:multiLevelType w:val="hybridMultilevel"/>
    <w:tmpl w:val="B52C0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9E7407"/>
    <w:multiLevelType w:val="hybridMultilevel"/>
    <w:tmpl w:val="52F2A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6D09DD"/>
    <w:multiLevelType w:val="hybridMultilevel"/>
    <w:tmpl w:val="D42EA37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9345C9B"/>
    <w:multiLevelType w:val="hybridMultilevel"/>
    <w:tmpl w:val="F056C978"/>
    <w:lvl w:ilvl="0" w:tplc="ACE41918">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26D034A"/>
    <w:multiLevelType w:val="hybridMultilevel"/>
    <w:tmpl w:val="CA48E016"/>
    <w:lvl w:ilvl="0" w:tplc="ACE41918">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CE575F"/>
    <w:multiLevelType w:val="hybridMultilevel"/>
    <w:tmpl w:val="410E408A"/>
    <w:lvl w:ilvl="0" w:tplc="ACE41918">
      <w:numFmt w:val="bullet"/>
      <w:lvlText w:val="•"/>
      <w:lvlJc w:val="left"/>
      <w:pPr>
        <w:ind w:left="705" w:hanging="705"/>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49E472F0"/>
    <w:multiLevelType w:val="hybridMultilevel"/>
    <w:tmpl w:val="3DC079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BF957FA"/>
    <w:multiLevelType w:val="hybridMultilevel"/>
    <w:tmpl w:val="AC46A6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0285CA9"/>
    <w:multiLevelType w:val="hybridMultilevel"/>
    <w:tmpl w:val="ED543A4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DE56C5E"/>
    <w:multiLevelType w:val="hybridMultilevel"/>
    <w:tmpl w:val="28D49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FE20309"/>
    <w:multiLevelType w:val="hybridMultilevel"/>
    <w:tmpl w:val="921A6DD0"/>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74360C1B"/>
    <w:multiLevelType w:val="hybridMultilevel"/>
    <w:tmpl w:val="49EAF9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77AA0EF4"/>
    <w:multiLevelType w:val="hybridMultilevel"/>
    <w:tmpl w:val="BE2423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DFE514A"/>
    <w:multiLevelType w:val="hybridMultilevel"/>
    <w:tmpl w:val="8990E3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20"/>
  </w:num>
  <w:num w:numId="4">
    <w:abstractNumId w:val="14"/>
  </w:num>
  <w:num w:numId="5">
    <w:abstractNumId w:val="2"/>
  </w:num>
  <w:num w:numId="6">
    <w:abstractNumId w:val="7"/>
  </w:num>
  <w:num w:numId="7">
    <w:abstractNumId w:val="4"/>
  </w:num>
  <w:num w:numId="8">
    <w:abstractNumId w:val="12"/>
  </w:num>
  <w:num w:numId="9">
    <w:abstractNumId w:val="9"/>
  </w:num>
  <w:num w:numId="10">
    <w:abstractNumId w:val="5"/>
  </w:num>
  <w:num w:numId="11">
    <w:abstractNumId w:val="18"/>
  </w:num>
  <w:num w:numId="12">
    <w:abstractNumId w:val="0"/>
  </w:num>
  <w:num w:numId="13">
    <w:abstractNumId w:val="13"/>
  </w:num>
  <w:num w:numId="14">
    <w:abstractNumId w:val="10"/>
  </w:num>
  <w:num w:numId="15">
    <w:abstractNumId w:val="11"/>
  </w:num>
  <w:num w:numId="16">
    <w:abstractNumId w:val="17"/>
  </w:num>
  <w:num w:numId="17">
    <w:abstractNumId w:val="1"/>
  </w:num>
  <w:num w:numId="18">
    <w:abstractNumId w:val="8"/>
  </w:num>
  <w:num w:numId="19">
    <w:abstractNumId w:val="16"/>
  </w:num>
  <w:num w:numId="20">
    <w:abstractNumId w:val="19"/>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78"/>
    <w:rsid w:val="0019107D"/>
    <w:rsid w:val="00211342"/>
    <w:rsid w:val="00267FE4"/>
    <w:rsid w:val="0029787E"/>
    <w:rsid w:val="0030624C"/>
    <w:rsid w:val="00320DE8"/>
    <w:rsid w:val="00411914"/>
    <w:rsid w:val="004459E7"/>
    <w:rsid w:val="005272ED"/>
    <w:rsid w:val="005538D4"/>
    <w:rsid w:val="00647B44"/>
    <w:rsid w:val="006D0300"/>
    <w:rsid w:val="007156AD"/>
    <w:rsid w:val="008F6640"/>
    <w:rsid w:val="00A25AC0"/>
    <w:rsid w:val="00A90929"/>
    <w:rsid w:val="00B372F2"/>
    <w:rsid w:val="00CF1700"/>
    <w:rsid w:val="00D54E78"/>
    <w:rsid w:val="00DC1E9D"/>
    <w:rsid w:val="00DD0248"/>
    <w:rsid w:val="00DF70DE"/>
    <w:rsid w:val="00EA0150"/>
    <w:rsid w:val="00EA1A66"/>
    <w:rsid w:val="00EF5D98"/>
    <w:rsid w:val="00FF5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77D0-1ECA-46CA-8D52-9CA114EB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1906</Words>
  <Characters>10868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MIUR</cp:lastModifiedBy>
  <cp:revision>4</cp:revision>
  <cp:lastPrinted>2019-09-27T08:07:00Z</cp:lastPrinted>
  <dcterms:created xsi:type="dcterms:W3CDTF">2019-09-30T08:36:00Z</dcterms:created>
  <dcterms:modified xsi:type="dcterms:W3CDTF">2019-09-30T08:36:00Z</dcterms:modified>
</cp:coreProperties>
</file>