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F7BAA" w14:textId="4BFD786F" w:rsidR="00BA7B6C" w:rsidRPr="004541D7" w:rsidRDefault="004541D7" w:rsidP="004541D7">
      <w:pPr>
        <w:jc w:val="center"/>
        <w:rPr>
          <w:rFonts w:ascii="Calibri,Bold" w:hAnsi="Calibri,Bold" w:cs="Calibri,Bold"/>
          <w:b/>
          <w:bCs/>
          <w:sz w:val="28"/>
          <w:szCs w:val="28"/>
        </w:rPr>
      </w:pPr>
      <w:r w:rsidRPr="004541D7">
        <w:rPr>
          <w:rFonts w:ascii="Calibri,Bold" w:hAnsi="Calibri,Bold" w:cs="Calibri,Bold"/>
          <w:b/>
          <w:bCs/>
          <w:sz w:val="28"/>
          <w:szCs w:val="28"/>
        </w:rPr>
        <w:t>Jane Goodall</w:t>
      </w:r>
    </w:p>
    <w:p w14:paraId="56020A0C" w14:textId="339E9EE3" w:rsidR="004541D7" w:rsidRDefault="004541D7" w:rsidP="004541D7">
      <w:pPr>
        <w:jc w:val="center"/>
      </w:pPr>
      <w:r w:rsidRPr="004541D7">
        <w:rPr>
          <w:noProof/>
        </w:rPr>
        <w:drawing>
          <wp:inline distT="0" distB="0" distL="0" distR="0" wp14:anchorId="3992182C" wp14:editId="57804901">
            <wp:extent cx="3571875" cy="26098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22F79" w14:textId="650273AA" w:rsidR="004541D7" w:rsidRDefault="004541D7"/>
    <w:p w14:paraId="06A815D1" w14:textId="55F4A74A" w:rsidR="004541D7" w:rsidRDefault="004541D7" w:rsidP="004541D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FB3CBF">
        <w:rPr>
          <w:rFonts w:ascii="Calibri" w:hAnsi="Calibri" w:cs="Calibri"/>
          <w:b/>
          <w:bCs/>
          <w:color w:val="000000"/>
        </w:rPr>
        <w:t>Jane Goodall</w:t>
      </w:r>
      <w:r>
        <w:rPr>
          <w:rFonts w:ascii="Calibri" w:hAnsi="Calibri" w:cs="Calibri"/>
          <w:color w:val="000000"/>
        </w:rPr>
        <w:t xml:space="preserve"> è un</w:t>
      </w:r>
      <w:r>
        <w:rPr>
          <w:rFonts w:ascii="Arial" w:hAnsi="Arial" w:cs="Arial"/>
          <w:color w:val="000000"/>
        </w:rPr>
        <w:t>’</w:t>
      </w:r>
      <w:r>
        <w:rPr>
          <w:rFonts w:ascii="Calibri" w:hAnsi="Calibri" w:cs="Calibri"/>
          <w:color w:val="000000"/>
        </w:rPr>
        <w:t>antropologa ed etologa inglese nota in tutto il mondo per i suoi studi sugli scimpanzé 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per l</w:t>
      </w:r>
      <w:r>
        <w:rPr>
          <w:rFonts w:ascii="Arial" w:hAnsi="Arial" w:cs="Arial"/>
          <w:color w:val="000000"/>
        </w:rPr>
        <w:t>’</w:t>
      </w:r>
      <w:r>
        <w:rPr>
          <w:rFonts w:ascii="Calibri" w:hAnsi="Calibri" w:cs="Calibri"/>
          <w:color w:val="000000"/>
        </w:rPr>
        <w:t>impegno a difesa dell</w:t>
      </w:r>
      <w:r>
        <w:rPr>
          <w:rFonts w:ascii="Arial" w:hAnsi="Arial" w:cs="Arial"/>
          <w:color w:val="000000"/>
        </w:rPr>
        <w:t>’</w:t>
      </w:r>
      <w:r>
        <w:rPr>
          <w:rFonts w:ascii="Calibri" w:hAnsi="Calibri" w:cs="Calibri"/>
          <w:color w:val="000000"/>
        </w:rPr>
        <w:t>ambiente. Ha fondato il Jane Goodall Institute che sostiene il Parco Nazionale di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Gombe, in Tanzania. Le sue attività nel mondo scientifico, politico e umanitario le hanno fatto ottenere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diversi riconoscimenti, tra cui la Medaglia della Tanzania, il Premio di Kyoto, la Medaglia Benjamin Franklin.</w:t>
      </w:r>
    </w:p>
    <w:p w14:paraId="7959B11D" w14:textId="77777777" w:rsidR="004541D7" w:rsidRDefault="004541D7" w:rsidP="004541D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Nel 2002, Kofi Annan l'ha nominata Messaggero di Pace delle Nazioni Unite.</w:t>
      </w:r>
    </w:p>
    <w:p w14:paraId="00EC9C9A" w14:textId="77777777" w:rsidR="004541D7" w:rsidRDefault="004541D7" w:rsidP="004541D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Nel 2011 è stata insignita del titolo di Grande Ufficiale dell</w:t>
      </w:r>
      <w:r>
        <w:rPr>
          <w:rFonts w:ascii="Arial" w:hAnsi="Arial" w:cs="Arial"/>
          <w:color w:val="000000"/>
        </w:rPr>
        <w:t>’</w:t>
      </w:r>
      <w:r>
        <w:rPr>
          <w:rFonts w:ascii="TimesNewRoman" w:hAnsi="TimesNewRoman" w:cs="TimesNewRoman"/>
          <w:color w:val="000000"/>
        </w:rPr>
        <w:t>Ordine al Merito della Replica Italiana.</w:t>
      </w:r>
    </w:p>
    <w:p w14:paraId="10406530" w14:textId="77777777" w:rsidR="004541D7" w:rsidRDefault="004541D7" w:rsidP="004541D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È autrice di numerosissimi libri anche per bambini e protagonista di diversi film documentari sulla sua vita e</w:t>
      </w:r>
    </w:p>
    <w:p w14:paraId="1176A07C" w14:textId="25C2B3C7" w:rsidR="004541D7" w:rsidRDefault="004541D7" w:rsidP="004541D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attività a favore dell</w:t>
      </w:r>
      <w:r>
        <w:rPr>
          <w:rFonts w:ascii="Arial" w:hAnsi="Arial" w:cs="Arial"/>
          <w:color w:val="000000"/>
        </w:rPr>
        <w:t>’</w:t>
      </w:r>
      <w:r>
        <w:rPr>
          <w:rFonts w:ascii="TimesNewRoman" w:hAnsi="TimesNewRoman" w:cs="TimesNewRoman"/>
          <w:color w:val="000000"/>
        </w:rPr>
        <w:t>ambiente e della protezione degli scimpanzé.</w:t>
      </w:r>
    </w:p>
    <w:p w14:paraId="3977905E" w14:textId="77777777" w:rsidR="004541D7" w:rsidRDefault="004541D7" w:rsidP="004541D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</w:rPr>
      </w:pPr>
    </w:p>
    <w:p w14:paraId="0EF75CF3" w14:textId="77777777" w:rsidR="004541D7" w:rsidRDefault="004541D7" w:rsidP="00454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Link utili: Wikipedia (italiano e inglese): </w:t>
      </w:r>
      <w:r>
        <w:rPr>
          <w:rFonts w:ascii="TimesNewRoman" w:hAnsi="TimesNewRoman" w:cs="TimesNewRoman"/>
          <w:color w:val="0563C2"/>
        </w:rPr>
        <w:t>https://it.wikipedia.org/wiki/Jane_Goodall</w:t>
      </w:r>
      <w:r>
        <w:rPr>
          <w:rFonts w:ascii="TimesNewRoman" w:hAnsi="TimesNewRoman" w:cs="TimesNewRoman"/>
          <w:color w:val="000000"/>
        </w:rPr>
        <w:t>;</w:t>
      </w:r>
    </w:p>
    <w:p w14:paraId="44CE5F4D" w14:textId="3398826F" w:rsidR="004541D7" w:rsidRDefault="004541D7" w:rsidP="00454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hyperlink r:id="rId5" w:history="1">
        <w:r w:rsidRPr="00AE6F89">
          <w:rPr>
            <w:rStyle w:val="Collegamentoipertestuale"/>
            <w:rFonts w:ascii="TimesNewRoman" w:hAnsi="TimesNewRoman" w:cs="TimesNewRoman"/>
          </w:rPr>
          <w:t>https://en.wikipedia.org/wiki/Jane_Goodall</w:t>
        </w:r>
      </w:hyperlink>
      <w:r>
        <w:rPr>
          <w:rFonts w:ascii="TimesNewRoman" w:hAnsi="TimesNewRoman" w:cs="TimesNewRoman"/>
          <w:color w:val="000000"/>
        </w:rPr>
        <w:t xml:space="preserve">; </w:t>
      </w:r>
    </w:p>
    <w:p w14:paraId="42B59255" w14:textId="3AEA2D08" w:rsidR="004541D7" w:rsidRDefault="004541D7" w:rsidP="00454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Sito Jane Goodall Institute Italia: </w:t>
      </w:r>
      <w:r>
        <w:rPr>
          <w:rFonts w:ascii="TimesNewRoman" w:hAnsi="TimesNewRoman" w:cs="TimesNewRoman"/>
          <w:color w:val="0563C2"/>
        </w:rPr>
        <w:t>https://www.janegoodall.it</w:t>
      </w:r>
      <w:r>
        <w:rPr>
          <w:rFonts w:ascii="TimesNewRoman" w:hAnsi="TimesNewRoman" w:cs="TimesNewRoman"/>
          <w:color w:val="000000"/>
        </w:rPr>
        <w:t>;</w:t>
      </w:r>
    </w:p>
    <w:p w14:paraId="06F56021" w14:textId="77777777" w:rsidR="004541D7" w:rsidRDefault="004541D7" w:rsidP="00454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>
        <w:rPr>
          <w:rFonts w:ascii="TimesNewRoman" w:hAnsi="TimesNewRoman" w:cs="TimesNewRoman"/>
          <w:color w:val="0563C2"/>
        </w:rPr>
        <w:t xml:space="preserve">https://www.janegoodall.org </w:t>
      </w:r>
      <w:r>
        <w:rPr>
          <w:rFonts w:ascii="TimesNewRoman" w:hAnsi="TimesNewRoman" w:cs="TimesNewRoman"/>
          <w:color w:val="000000"/>
        </w:rPr>
        <w:t>;</w:t>
      </w:r>
      <w:proofErr w:type="gramEnd"/>
      <w:r>
        <w:rPr>
          <w:rFonts w:ascii="TimesNewRoman" w:hAnsi="TimesNewRoman" w:cs="TimesNewRoman"/>
          <w:color w:val="000000"/>
        </w:rPr>
        <w:t xml:space="preserve"> </w:t>
      </w:r>
    </w:p>
    <w:p w14:paraId="470E0386" w14:textId="13096572" w:rsidR="004541D7" w:rsidRDefault="004541D7" w:rsidP="00454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TED 2003 (inglese con sottotitoli</w:t>
      </w:r>
      <w:r>
        <w:rPr>
          <w:rFonts w:ascii="TimesNewRoman" w:hAnsi="TimesNewRoman" w:cs="TimesNewRoman"/>
          <w:color w:val="000000"/>
        </w:rPr>
        <w:t xml:space="preserve"> </w:t>
      </w:r>
      <w:r>
        <w:rPr>
          <w:rFonts w:ascii="TimesNewRoman" w:hAnsi="TimesNewRoman" w:cs="TimesNewRoman"/>
          <w:color w:val="000000"/>
        </w:rPr>
        <w:t>taliano</w:t>
      </w:r>
      <w:proofErr w:type="gramStart"/>
      <w:r>
        <w:rPr>
          <w:rFonts w:ascii="TimesNewRoman" w:hAnsi="TimesNewRoman" w:cs="TimesNewRoman"/>
          <w:color w:val="000000"/>
        </w:rPr>
        <w:t>):jane</w:t>
      </w:r>
      <w:proofErr w:type="gramEnd"/>
      <w:r>
        <w:rPr>
          <w:rFonts w:ascii="TimesNewRoman" w:hAnsi="TimesNewRoman" w:cs="TimesNewRoman"/>
          <w:color w:val="000000"/>
        </w:rPr>
        <w:t>_goodall_what_separates_us_from_chimpanzees?language=it; TED 2007 (inglese con</w:t>
      </w:r>
      <w:r>
        <w:rPr>
          <w:rFonts w:ascii="TimesNewRoman" w:hAnsi="TimesNewRoman" w:cs="TimesNewRoman"/>
          <w:color w:val="000000"/>
        </w:rPr>
        <w:t xml:space="preserve"> </w:t>
      </w:r>
      <w:r>
        <w:rPr>
          <w:rFonts w:ascii="TimesNewRoman" w:hAnsi="TimesNewRoman" w:cs="TimesNewRoman"/>
          <w:color w:val="000000"/>
        </w:rPr>
        <w:t xml:space="preserve">sottotitoli italiano): </w:t>
      </w:r>
      <w:r>
        <w:rPr>
          <w:rFonts w:ascii="TimesNewRoman" w:hAnsi="TimesNewRoman" w:cs="TimesNewRoman"/>
          <w:color w:val="0563C2"/>
        </w:rPr>
        <w:t>https://www.ted.com/talks/</w:t>
      </w:r>
      <w:r>
        <w:rPr>
          <w:rFonts w:ascii="TimesNewRoman" w:hAnsi="TimesNewRoman" w:cs="TimesNewRoman"/>
          <w:color w:val="000000"/>
        </w:rPr>
        <w:t>jane_goodall_how_humans_and_animals_can_live_together?</w:t>
      </w:r>
    </w:p>
    <w:p w14:paraId="7FA9F4F5" w14:textId="77777777" w:rsidR="004541D7" w:rsidRDefault="004541D7" w:rsidP="00454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spellStart"/>
      <w:r>
        <w:rPr>
          <w:rFonts w:ascii="TimesNewRoman" w:hAnsi="TimesNewRoman" w:cs="TimesNewRoman"/>
          <w:color w:val="000000"/>
        </w:rPr>
        <w:t>language</w:t>
      </w:r>
      <w:proofErr w:type="spellEnd"/>
      <w:r>
        <w:rPr>
          <w:rFonts w:ascii="TimesNewRoman" w:hAnsi="TimesNewRoman" w:cs="TimesNewRoman"/>
          <w:color w:val="000000"/>
        </w:rPr>
        <w:t>=</w:t>
      </w:r>
      <w:proofErr w:type="spellStart"/>
      <w:proofErr w:type="gramStart"/>
      <w:r>
        <w:rPr>
          <w:rFonts w:ascii="TimesNewRoman" w:hAnsi="TimesNewRoman" w:cs="TimesNewRoman"/>
          <w:color w:val="000000"/>
        </w:rPr>
        <w:t>it</w:t>
      </w:r>
      <w:proofErr w:type="spellEnd"/>
      <w:r>
        <w:rPr>
          <w:rFonts w:ascii="TimesNewRoman" w:hAnsi="TimesNewRoman" w:cs="TimesNewRoman"/>
          <w:color w:val="000000"/>
        </w:rPr>
        <w:t xml:space="preserve"> ;</w:t>
      </w:r>
      <w:proofErr w:type="gramEnd"/>
      <w:r>
        <w:rPr>
          <w:rFonts w:ascii="TimesNewRoman" w:hAnsi="TimesNewRoman" w:cs="TimesNewRoman"/>
          <w:color w:val="000000"/>
        </w:rPr>
        <w:t xml:space="preserve"> Intervista 2020 con capo del TED (inglese): https://www.ted.com/talks/</w:t>
      </w:r>
    </w:p>
    <w:p w14:paraId="2A1C3B44" w14:textId="36274D92" w:rsidR="004541D7" w:rsidRDefault="004541D7" w:rsidP="004541D7">
      <w:proofErr w:type="spellStart"/>
      <w:r>
        <w:rPr>
          <w:rFonts w:ascii="TimesNewRoman" w:hAnsi="TimesNewRoman" w:cs="TimesNewRoman"/>
          <w:color w:val="000000"/>
        </w:rPr>
        <w:t>jane_goodall_every_day_you_live_you_impact_the_planet</w:t>
      </w:r>
      <w:proofErr w:type="spellEnd"/>
    </w:p>
    <w:sectPr w:rsidR="004541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D7"/>
    <w:rsid w:val="004541D7"/>
    <w:rsid w:val="00BA7B6C"/>
    <w:rsid w:val="00F11105"/>
    <w:rsid w:val="00FB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4AB07"/>
  <w15:chartTrackingRefBased/>
  <w15:docId w15:val="{1EB905BC-900B-4BFD-9F61-9C6AE815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541D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4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.wikipedia.org/wiki/Jane_Goodall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 Maria</dc:creator>
  <cp:keywords/>
  <dc:description/>
  <cp:lastModifiedBy>Marino Maria</cp:lastModifiedBy>
  <cp:revision>2</cp:revision>
  <dcterms:created xsi:type="dcterms:W3CDTF">2021-09-08T10:50:00Z</dcterms:created>
  <dcterms:modified xsi:type="dcterms:W3CDTF">2021-09-08T11:54:00Z</dcterms:modified>
</cp:coreProperties>
</file>